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EC" w:rsidRPr="007C02CB" w:rsidRDefault="008D7603" w:rsidP="00C53CEC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EC" w:rsidRPr="007C02CB" w:rsidRDefault="00C53CEC" w:rsidP="00C53CEC">
      <w:pPr>
        <w:jc w:val="center"/>
        <w:rPr>
          <w:sz w:val="28"/>
          <w:szCs w:val="28"/>
        </w:rPr>
      </w:pPr>
      <w:proofErr w:type="spellStart"/>
      <w:r w:rsidRPr="007C02CB">
        <w:rPr>
          <w:sz w:val="28"/>
          <w:szCs w:val="28"/>
        </w:rPr>
        <w:t>Україна</w:t>
      </w:r>
      <w:proofErr w:type="spellEnd"/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КОРОСТИШІВСЬКА МІСЬКА РАДА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ВИКОНАВЧИЙ КОМІТЕТ</w:t>
      </w:r>
    </w:p>
    <w:p w:rsidR="00C53CEC" w:rsidRPr="007C02CB" w:rsidRDefault="00C53CEC" w:rsidP="00C53CEC">
      <w:pPr>
        <w:jc w:val="center"/>
        <w:rPr>
          <w:b/>
        </w:rPr>
      </w:pPr>
      <w:proofErr w:type="spellStart"/>
      <w:r w:rsidRPr="007C02CB">
        <w:rPr>
          <w:b/>
        </w:rPr>
        <w:t>м.Коростишів</w:t>
      </w:r>
      <w:proofErr w:type="spellEnd"/>
    </w:p>
    <w:p w:rsidR="00C53CEC" w:rsidRPr="006F1D9E" w:rsidRDefault="00C53CEC" w:rsidP="00C53CEC">
      <w:pPr>
        <w:jc w:val="center"/>
        <w:rPr>
          <w:sz w:val="16"/>
          <w:szCs w:val="16"/>
        </w:rPr>
      </w:pPr>
    </w:p>
    <w:p w:rsidR="00C53CEC" w:rsidRPr="007C02CB" w:rsidRDefault="00C53CEC" w:rsidP="00C53CEC">
      <w:pPr>
        <w:jc w:val="center"/>
        <w:rPr>
          <w:b/>
          <w:sz w:val="32"/>
          <w:szCs w:val="32"/>
        </w:rPr>
      </w:pPr>
      <w:r w:rsidRPr="007C02CB">
        <w:rPr>
          <w:b/>
          <w:sz w:val="32"/>
          <w:szCs w:val="32"/>
        </w:rPr>
        <w:t xml:space="preserve">Р І Ш Е Н </w:t>
      </w:r>
      <w:proofErr w:type="spellStart"/>
      <w:r w:rsidRPr="007C02CB">
        <w:rPr>
          <w:b/>
          <w:sz w:val="32"/>
          <w:szCs w:val="32"/>
        </w:rPr>
        <w:t>Н</w:t>
      </w:r>
      <w:proofErr w:type="spellEnd"/>
      <w:r w:rsidRPr="007C02CB">
        <w:rPr>
          <w:b/>
          <w:sz w:val="32"/>
          <w:szCs w:val="32"/>
        </w:rPr>
        <w:t xml:space="preserve"> Я</w:t>
      </w:r>
    </w:p>
    <w:p w:rsidR="00C53CEC" w:rsidRPr="006F1D9E" w:rsidRDefault="00C53CEC" w:rsidP="00C53CEC">
      <w:pPr>
        <w:jc w:val="center"/>
        <w:rPr>
          <w:b/>
          <w:sz w:val="16"/>
          <w:szCs w:val="16"/>
        </w:rPr>
      </w:pPr>
    </w:p>
    <w:p w:rsidR="00C53CEC" w:rsidRPr="00201E88" w:rsidRDefault="001A5908" w:rsidP="00C53CEC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__________________</w:t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="00C53CEC">
        <w:rPr>
          <w:b/>
          <w:sz w:val="28"/>
          <w:szCs w:val="28"/>
        </w:rPr>
        <w:t>№</w:t>
      </w:r>
      <w:r w:rsidR="00D65C8F">
        <w:rPr>
          <w:u w:val="single"/>
          <w:lang w:val="uk-UA"/>
        </w:rPr>
        <w:t>______</w:t>
      </w:r>
    </w:p>
    <w:p w:rsidR="00791EBE" w:rsidRPr="006F1D9E" w:rsidRDefault="00791EBE" w:rsidP="00001EB3">
      <w:pPr>
        <w:rPr>
          <w:b/>
          <w:bCs/>
          <w:sz w:val="16"/>
          <w:szCs w:val="16"/>
          <w:lang w:val="uk-UA"/>
        </w:rPr>
      </w:pPr>
    </w:p>
    <w:p w:rsidR="000E190C" w:rsidRDefault="000E190C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190C" w:rsidRDefault="000E190C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90C">
        <w:rPr>
          <w:rFonts w:ascii="Times New Roman" w:hAnsi="Times New Roman" w:cs="Times New Roman"/>
          <w:sz w:val="24"/>
          <w:szCs w:val="24"/>
          <w:lang w:val="uk-UA"/>
        </w:rPr>
        <w:t xml:space="preserve">Про  внесення змін до рішення виконавчого </w:t>
      </w:r>
    </w:p>
    <w:p w:rsidR="000E190C" w:rsidRDefault="000E190C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90C">
        <w:rPr>
          <w:rFonts w:ascii="Times New Roman" w:hAnsi="Times New Roman" w:cs="Times New Roman"/>
          <w:sz w:val="24"/>
          <w:szCs w:val="24"/>
          <w:lang w:val="uk-UA"/>
        </w:rPr>
        <w:t xml:space="preserve">комітету Коростишівської міської ради </w:t>
      </w:r>
    </w:p>
    <w:p w:rsidR="000E190C" w:rsidRDefault="000E190C" w:rsidP="00001EB3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90C">
        <w:rPr>
          <w:rFonts w:ascii="Times New Roman" w:hAnsi="Times New Roman" w:cs="Times New Roman"/>
          <w:sz w:val="24"/>
          <w:szCs w:val="24"/>
          <w:lang w:val="uk-UA"/>
        </w:rPr>
        <w:t>від 28.01.2020 року №09</w:t>
      </w:r>
    </w:p>
    <w:p w:rsidR="00791EBE" w:rsidRPr="006F1D9E" w:rsidRDefault="00791EBE" w:rsidP="00001EB3">
      <w:pPr>
        <w:rPr>
          <w:sz w:val="16"/>
          <w:szCs w:val="16"/>
          <w:lang w:val="uk-UA"/>
        </w:rPr>
      </w:pPr>
    </w:p>
    <w:p w:rsidR="000E190C" w:rsidRDefault="000E190C" w:rsidP="00A05679">
      <w:pPr>
        <w:ind w:firstLine="709"/>
        <w:jc w:val="both"/>
        <w:rPr>
          <w:lang w:val="uk-UA"/>
        </w:rPr>
      </w:pPr>
    </w:p>
    <w:p w:rsidR="00791EBE" w:rsidRPr="00786069" w:rsidRDefault="0060495B" w:rsidP="000E190C">
      <w:pPr>
        <w:ind w:firstLine="709"/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E190C">
        <w:rPr>
          <w:lang w:val="uk-UA"/>
        </w:rPr>
        <w:t xml:space="preserve"> </w:t>
      </w:r>
      <w:r w:rsidR="00791EBE" w:rsidRPr="00786069">
        <w:rPr>
          <w:lang w:val="uk-UA"/>
        </w:rPr>
        <w:t>ФОП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Дащенко</w:t>
      </w:r>
      <w:proofErr w:type="spellEnd"/>
      <w:r>
        <w:rPr>
          <w:lang w:val="uk-UA"/>
        </w:rPr>
        <w:t xml:space="preserve"> Алли Миколаївни</w:t>
      </w:r>
      <w:r w:rsidR="00791EBE" w:rsidRPr="00786069">
        <w:rPr>
          <w:lang w:val="uk-UA"/>
        </w:rPr>
        <w:t xml:space="preserve">, </w:t>
      </w:r>
      <w:proofErr w:type="spellStart"/>
      <w:r w:rsidR="00B702DC" w:rsidRPr="00786069">
        <w:rPr>
          <w:lang w:val="uk-UA"/>
        </w:rPr>
        <w:t>прож</w:t>
      </w:r>
      <w:proofErr w:type="spellEnd"/>
      <w:r w:rsidR="00B702DC" w:rsidRPr="00786069">
        <w:rPr>
          <w:lang w:val="uk-UA"/>
        </w:rPr>
        <w:t xml:space="preserve">. </w:t>
      </w:r>
      <w:proofErr w:type="spellStart"/>
      <w:r w:rsidR="00B702DC" w:rsidRPr="00786069">
        <w:rPr>
          <w:lang w:val="uk-UA"/>
        </w:rPr>
        <w:t>м.Коростишів</w:t>
      </w:r>
      <w:proofErr w:type="spellEnd"/>
      <w:r w:rsidR="00B702DC" w:rsidRPr="00786069">
        <w:rPr>
          <w:lang w:val="uk-UA"/>
        </w:rPr>
        <w:t>,</w:t>
      </w:r>
      <w:r w:rsidR="001A5908">
        <w:rPr>
          <w:lang w:val="uk-UA"/>
        </w:rPr>
        <w:t xml:space="preserve"> </w:t>
      </w:r>
      <w:r w:rsidR="00786069">
        <w:rPr>
          <w:lang w:val="uk-UA"/>
        </w:rPr>
        <w:t>в</w:t>
      </w:r>
      <w:r w:rsidR="001A5908">
        <w:rPr>
          <w:lang w:val="uk-UA"/>
        </w:rPr>
        <w:t>ул</w:t>
      </w:r>
      <w:r w:rsidR="00786069">
        <w:rPr>
          <w:lang w:val="uk-UA"/>
        </w:rPr>
        <w:t>.</w:t>
      </w:r>
      <w:r>
        <w:rPr>
          <w:lang w:val="uk-UA"/>
        </w:rPr>
        <w:t xml:space="preserve"> Соборна Площа, 12, кв.12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791EBE" w:rsidRPr="00786069" w:rsidRDefault="00791EBE" w:rsidP="00A05679">
      <w:pPr>
        <w:ind w:firstLine="709"/>
        <w:jc w:val="both"/>
        <w:rPr>
          <w:lang w:val="uk-UA"/>
        </w:rPr>
      </w:pPr>
      <w:r w:rsidRPr="00786069">
        <w:rPr>
          <w:lang w:val="uk-UA"/>
        </w:rPr>
        <w:t xml:space="preserve">та відповідно до п.п.1, 4) </w:t>
      </w:r>
      <w:proofErr w:type="spellStart"/>
      <w:r w:rsidRPr="00786069">
        <w:rPr>
          <w:lang w:val="uk-UA"/>
        </w:rPr>
        <w:t>п.б</w:t>
      </w:r>
      <w:proofErr w:type="spellEnd"/>
      <w:r w:rsidRPr="00786069">
        <w:rPr>
          <w:lang w:val="uk-UA"/>
        </w:rPr>
        <w:t xml:space="preserve">) ст.30 Закону України «Про місцеве самоврядування в Україні», постанови Кабінету Міністрів України від 15 червня 2006 №833 «Про затвердження Порядку провадження торгівельної діяльності та правил торгівельного обслуговування на ринку споживчих товарів», Положення про порядок встановлення режиму роботи об’єктів торгівлі та сфери послуг на території </w:t>
      </w:r>
      <w:proofErr w:type="spellStart"/>
      <w:r w:rsidRPr="00786069">
        <w:rPr>
          <w:lang w:val="uk-UA"/>
        </w:rPr>
        <w:t>м.Коростишева</w:t>
      </w:r>
      <w:proofErr w:type="spellEnd"/>
      <w:r w:rsidRPr="00786069">
        <w:rPr>
          <w:lang w:val="uk-UA"/>
        </w:rPr>
        <w:t xml:space="preserve">, сіл </w:t>
      </w:r>
      <w:proofErr w:type="spellStart"/>
      <w:r w:rsidRPr="00786069">
        <w:rPr>
          <w:lang w:val="uk-UA"/>
        </w:rPr>
        <w:t>Теснівки</w:t>
      </w:r>
      <w:proofErr w:type="spellEnd"/>
      <w:r w:rsidRPr="00786069">
        <w:rPr>
          <w:lang w:val="uk-UA"/>
        </w:rPr>
        <w:t xml:space="preserve"> та Бобрика, затвердженого рішенням виконавчого коміт</w:t>
      </w:r>
      <w:r w:rsidR="00A05679" w:rsidRPr="00786069">
        <w:rPr>
          <w:lang w:val="uk-UA"/>
        </w:rPr>
        <w:t>ету</w:t>
      </w:r>
      <w:r w:rsidR="00786069" w:rsidRPr="00786069">
        <w:rPr>
          <w:lang w:val="uk-UA"/>
        </w:rPr>
        <w:t xml:space="preserve"> міської ради від 21.05.2014  </w:t>
      </w:r>
      <w:r w:rsidR="006F1D9E">
        <w:rPr>
          <w:lang w:val="uk-UA"/>
        </w:rPr>
        <w:t>№</w:t>
      </w:r>
      <w:r w:rsidRPr="00786069">
        <w:rPr>
          <w:lang w:val="uk-UA"/>
        </w:rPr>
        <w:t>99, виконавчий комітет міської ради</w:t>
      </w:r>
    </w:p>
    <w:p w:rsidR="00791EBE" w:rsidRPr="006F1D9E" w:rsidRDefault="00791EBE" w:rsidP="00A05679">
      <w:pPr>
        <w:ind w:firstLine="709"/>
        <w:jc w:val="both"/>
        <w:rPr>
          <w:b/>
          <w:bCs/>
          <w:sz w:val="16"/>
          <w:szCs w:val="16"/>
          <w:lang w:val="uk-UA"/>
        </w:rPr>
      </w:pPr>
    </w:p>
    <w:p w:rsidR="00C93914" w:rsidRDefault="00C93914" w:rsidP="00A05679">
      <w:pPr>
        <w:jc w:val="both"/>
        <w:rPr>
          <w:bCs/>
          <w:lang w:val="uk-UA"/>
        </w:rPr>
      </w:pPr>
    </w:p>
    <w:p w:rsidR="00791EBE" w:rsidRPr="00786069" w:rsidRDefault="00791EBE" w:rsidP="00A05679">
      <w:pPr>
        <w:jc w:val="both"/>
        <w:rPr>
          <w:lang w:val="uk-UA"/>
        </w:rPr>
      </w:pPr>
      <w:bookmarkStart w:id="0" w:name="_GoBack"/>
      <w:bookmarkEnd w:id="0"/>
      <w:r w:rsidRPr="00786069">
        <w:rPr>
          <w:bCs/>
          <w:lang w:val="uk-UA"/>
        </w:rPr>
        <w:t>ВИРІШИВ:</w:t>
      </w:r>
    </w:p>
    <w:p w:rsidR="00791EBE" w:rsidRPr="006F1D9E" w:rsidRDefault="00791EBE" w:rsidP="00A05679">
      <w:pPr>
        <w:ind w:firstLine="709"/>
        <w:jc w:val="both"/>
        <w:rPr>
          <w:sz w:val="16"/>
          <w:szCs w:val="16"/>
          <w:lang w:val="uk-UA"/>
        </w:rPr>
      </w:pPr>
    </w:p>
    <w:p w:rsidR="00A05679" w:rsidRDefault="00786069" w:rsidP="0078606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E190C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0E190C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виконавчого комітету Коростишівської міської ради від 28.01.2020 року №09 «Про</w:t>
      </w:r>
      <w:r w:rsidR="000E190C" w:rsidRPr="000E190C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 зручного  для населення режиму роботи суб’єктів торгівельної  діяльності  та  сфери обслуговування</w:t>
      </w:r>
      <w:r w:rsidR="000E190C">
        <w:rPr>
          <w:rFonts w:ascii="Times New Roman" w:hAnsi="Times New Roman" w:cs="Times New Roman"/>
          <w:sz w:val="24"/>
          <w:szCs w:val="24"/>
          <w:lang w:val="uk-UA"/>
        </w:rPr>
        <w:t xml:space="preserve">», зокрема додаток до рішення викласти в новій редакції, що </w:t>
      </w:r>
      <w:r w:rsidR="007624FC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 w:rsidR="00791EBE" w:rsidRPr="007860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7EA2" w:rsidRPr="00786069" w:rsidRDefault="00157EA2" w:rsidP="0078606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069" w:rsidRDefault="00786069" w:rsidP="00786069">
      <w:pPr>
        <w:jc w:val="both"/>
        <w:rPr>
          <w:lang w:val="uk-UA"/>
        </w:rPr>
      </w:pPr>
    </w:p>
    <w:p w:rsidR="00157EA2" w:rsidRDefault="00157EA2" w:rsidP="00786069">
      <w:pPr>
        <w:jc w:val="both"/>
        <w:rPr>
          <w:lang w:val="uk-UA"/>
        </w:rPr>
      </w:pPr>
    </w:p>
    <w:p w:rsidR="00157EA2" w:rsidRPr="00786069" w:rsidRDefault="00157EA2" w:rsidP="00786069">
      <w:pPr>
        <w:jc w:val="both"/>
        <w:rPr>
          <w:lang w:val="uk-UA"/>
        </w:rPr>
      </w:pPr>
    </w:p>
    <w:p w:rsidR="00157EA2" w:rsidRDefault="00157EA2" w:rsidP="00786069">
      <w:pPr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791EBE" w:rsidRPr="00786069" w:rsidRDefault="00157EA2" w:rsidP="00786069">
      <w:pPr>
        <w:rPr>
          <w:lang w:val="uk-UA"/>
        </w:rPr>
        <w:sectPr w:rsidR="00791EBE" w:rsidRPr="00786069" w:rsidSect="006F1D9E">
          <w:headerReference w:type="default" r:id="rId8"/>
          <w:footerReference w:type="default" r:id="rId9"/>
          <w:pgSz w:w="11906" w:h="16838"/>
          <w:pgMar w:top="426" w:right="707" w:bottom="709" w:left="1701" w:header="708" w:footer="708" w:gutter="0"/>
          <w:cols w:space="708"/>
          <w:titlePg/>
          <w:docGrid w:linePitch="360"/>
        </w:sect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D2D12">
        <w:rPr>
          <w:lang w:val="uk-UA"/>
        </w:rPr>
        <w:tab/>
      </w:r>
      <w:r>
        <w:rPr>
          <w:lang w:val="uk-UA"/>
        </w:rPr>
        <w:t xml:space="preserve">Е.В. </w:t>
      </w:r>
      <w:proofErr w:type="spellStart"/>
      <w:r>
        <w:rPr>
          <w:lang w:val="uk-UA"/>
        </w:rPr>
        <w:t>Підкевич</w:t>
      </w:r>
      <w:proofErr w:type="spellEnd"/>
      <w:r w:rsidR="00786069" w:rsidRPr="00786069">
        <w:rPr>
          <w:lang w:val="uk-UA"/>
        </w:rPr>
        <w:t xml:space="preserve"> </w:t>
      </w:r>
    </w:p>
    <w:p w:rsidR="00791EBE" w:rsidRDefault="00791EBE" w:rsidP="00001EB3">
      <w:pPr>
        <w:ind w:left="1116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</w:t>
      </w:r>
    </w:p>
    <w:p w:rsidR="00791EBE" w:rsidRPr="007243F0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>Додаток</w:t>
      </w:r>
    </w:p>
    <w:p w:rsidR="00791EBE" w:rsidRPr="007243F0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791EBE" w:rsidRPr="0053216B" w:rsidRDefault="00791EBE" w:rsidP="00001EB3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791EBE" w:rsidRPr="009D027E" w:rsidRDefault="006F1D9E" w:rsidP="00001EB3">
      <w:pPr>
        <w:ind w:left="11160"/>
        <w:jc w:val="both"/>
        <w:rPr>
          <w:u w:val="single"/>
          <w:lang w:val="uk-UA"/>
        </w:rPr>
      </w:pPr>
      <w:r>
        <w:rPr>
          <w:u w:val="single"/>
          <w:lang w:val="uk-UA"/>
        </w:rPr>
        <w:t>_________________</w:t>
      </w:r>
      <w:r w:rsidR="0066191C">
        <w:rPr>
          <w:u w:val="single"/>
          <w:lang w:val="uk-UA"/>
        </w:rPr>
        <w:t xml:space="preserve"> </w:t>
      </w:r>
      <w:r w:rsidR="00791EBE" w:rsidRPr="0053216B">
        <w:rPr>
          <w:lang w:val="uk-UA"/>
        </w:rPr>
        <w:t xml:space="preserve">№ </w:t>
      </w:r>
      <w:r w:rsidR="00D65C8F">
        <w:rPr>
          <w:u w:val="single"/>
          <w:lang w:val="uk-UA"/>
        </w:rPr>
        <w:t>_____</w:t>
      </w:r>
    </w:p>
    <w:p w:rsidR="00791EBE" w:rsidRPr="0053216B" w:rsidRDefault="00791EBE" w:rsidP="00001EB3">
      <w:pPr>
        <w:jc w:val="center"/>
        <w:rPr>
          <w:lang w:val="uk-UA"/>
        </w:rPr>
      </w:pPr>
    </w:p>
    <w:p w:rsidR="00791EBE" w:rsidRPr="007243F0" w:rsidRDefault="00791EBE" w:rsidP="00001EB3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791EBE" w:rsidRPr="007243F0" w:rsidRDefault="00791EBE" w:rsidP="00001EB3">
      <w:pPr>
        <w:jc w:val="center"/>
        <w:rPr>
          <w:lang w:val="uk-UA"/>
        </w:rPr>
      </w:pPr>
      <w:r w:rsidRPr="007243F0">
        <w:rPr>
          <w:lang w:val="uk-UA"/>
        </w:rPr>
        <w:t xml:space="preserve">суб’єктів торгівельної діяльності та сфери обслуговування в місті </w:t>
      </w:r>
      <w:proofErr w:type="spellStart"/>
      <w:r w:rsidRPr="007243F0">
        <w:rPr>
          <w:lang w:val="uk-UA"/>
        </w:rPr>
        <w:t>Коростишеві</w:t>
      </w:r>
      <w:proofErr w:type="spellEnd"/>
      <w:r w:rsidRPr="007243F0">
        <w:rPr>
          <w:lang w:val="uk-UA"/>
        </w:rPr>
        <w:t>,</w:t>
      </w:r>
    </w:p>
    <w:p w:rsidR="00791EBE" w:rsidRPr="007243F0" w:rsidRDefault="00791EBE" w:rsidP="006169C8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tbl>
      <w:tblPr>
        <w:tblW w:w="15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5"/>
        <w:gridCol w:w="3686"/>
        <w:gridCol w:w="4608"/>
        <w:gridCol w:w="2700"/>
      </w:tblGrid>
      <w:tr w:rsidR="00791EBE" w:rsidRPr="007243F0" w:rsidTr="00A055AE">
        <w:tc>
          <w:tcPr>
            <w:tcW w:w="72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605" w:type="dxa"/>
          </w:tcPr>
          <w:p w:rsidR="00791EBE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 xml:space="preserve">ПІП громадян та ФОП, </w:t>
            </w:r>
          </w:p>
          <w:p w:rsidR="00791EBE" w:rsidRPr="0093257D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>адреса реєстрації</w:t>
            </w:r>
          </w:p>
        </w:tc>
        <w:tc>
          <w:tcPr>
            <w:tcW w:w="3686" w:type="dxa"/>
          </w:tcPr>
          <w:p w:rsidR="00791EBE" w:rsidRPr="007243F0" w:rsidRDefault="00791EBE" w:rsidP="000C0E22">
            <w:pPr>
              <w:ind w:left="-7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Сфера застосування </w:t>
            </w:r>
            <w:r w:rsidRPr="007243F0">
              <w:rPr>
                <w:lang w:val="uk-UA"/>
              </w:rPr>
              <w:t>(здійснення) торгівельної діяльності /надання сфери послуг</w:t>
            </w:r>
          </w:p>
        </w:tc>
        <w:tc>
          <w:tcPr>
            <w:tcW w:w="4608" w:type="dxa"/>
          </w:tcPr>
          <w:p w:rsidR="00791EBE" w:rsidRPr="007243F0" w:rsidRDefault="00791EBE" w:rsidP="006F1D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торгівлі та його площа</w:t>
            </w:r>
          </w:p>
        </w:tc>
        <w:tc>
          <w:tcPr>
            <w:tcW w:w="270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Термін погодження та режим роботи закладу</w:t>
            </w:r>
          </w:p>
        </w:tc>
      </w:tr>
      <w:tr w:rsidR="00791EBE" w:rsidRPr="007243F0" w:rsidTr="00A055AE">
        <w:tc>
          <w:tcPr>
            <w:tcW w:w="72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605" w:type="dxa"/>
          </w:tcPr>
          <w:p w:rsidR="00791EBE" w:rsidRPr="0093257D" w:rsidRDefault="00791EBE" w:rsidP="00641755">
            <w:pPr>
              <w:jc w:val="center"/>
              <w:rPr>
                <w:lang w:val="uk-UA"/>
              </w:rPr>
            </w:pPr>
            <w:r w:rsidRPr="0093257D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791EBE" w:rsidRPr="007243F0" w:rsidRDefault="00791EBE" w:rsidP="00641755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791EBE" w:rsidRPr="001850CD" w:rsidTr="00A055AE">
        <w:tc>
          <w:tcPr>
            <w:tcW w:w="720" w:type="dxa"/>
          </w:tcPr>
          <w:p w:rsidR="00791EBE" w:rsidRPr="00E03898" w:rsidRDefault="00791EBE" w:rsidP="00001EB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lang w:val="uk-UA"/>
              </w:rPr>
            </w:pPr>
          </w:p>
        </w:tc>
        <w:tc>
          <w:tcPr>
            <w:tcW w:w="3605" w:type="dxa"/>
          </w:tcPr>
          <w:p w:rsidR="00791EBE" w:rsidRPr="00A9238D" w:rsidRDefault="00A9238D" w:rsidP="00157E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</w:t>
            </w:r>
            <w:r w:rsidR="00DE5545">
              <w:rPr>
                <w:lang w:val="uk-UA"/>
              </w:rPr>
              <w:t xml:space="preserve"> </w:t>
            </w:r>
            <w:proofErr w:type="spellStart"/>
            <w:r w:rsidR="00DE5545">
              <w:rPr>
                <w:lang w:val="uk-UA"/>
              </w:rPr>
              <w:t>Д</w:t>
            </w:r>
            <w:r w:rsidR="00157EA2">
              <w:rPr>
                <w:lang w:val="uk-UA"/>
              </w:rPr>
              <w:t>ащенко</w:t>
            </w:r>
            <w:proofErr w:type="spellEnd"/>
            <w:r w:rsidR="00157EA2">
              <w:rPr>
                <w:lang w:val="uk-UA"/>
              </w:rPr>
              <w:t xml:space="preserve"> Алла Миколаївна</w:t>
            </w:r>
            <w:r w:rsidR="00DE5545">
              <w:rPr>
                <w:lang w:val="uk-UA"/>
              </w:rPr>
              <w:t xml:space="preserve">, </w:t>
            </w:r>
            <w:proofErr w:type="spellStart"/>
            <w:r w:rsidR="00DE5545">
              <w:rPr>
                <w:lang w:val="uk-UA"/>
              </w:rPr>
              <w:t>прож</w:t>
            </w:r>
            <w:proofErr w:type="spellEnd"/>
            <w:r w:rsidR="00DE5545">
              <w:rPr>
                <w:lang w:val="uk-UA"/>
              </w:rPr>
              <w:t xml:space="preserve">. </w:t>
            </w:r>
            <w:proofErr w:type="spellStart"/>
            <w:r w:rsidR="00DE5545">
              <w:rPr>
                <w:lang w:val="uk-UA"/>
              </w:rPr>
              <w:t>м.Коростишів</w:t>
            </w:r>
            <w:proofErr w:type="spellEnd"/>
            <w:r w:rsidR="00DE5545">
              <w:rPr>
                <w:lang w:val="uk-UA"/>
              </w:rPr>
              <w:t xml:space="preserve">, </w:t>
            </w:r>
            <w:proofErr w:type="spellStart"/>
            <w:r w:rsidR="00786069">
              <w:rPr>
                <w:lang w:val="uk-UA"/>
              </w:rPr>
              <w:t>в</w:t>
            </w:r>
            <w:r w:rsidR="00DE5545">
              <w:rPr>
                <w:lang w:val="uk-UA"/>
              </w:rPr>
              <w:t>ул</w:t>
            </w:r>
            <w:r w:rsidR="00786069">
              <w:rPr>
                <w:lang w:val="uk-UA"/>
              </w:rPr>
              <w:t>.</w:t>
            </w:r>
            <w:r w:rsidR="00157EA2">
              <w:rPr>
                <w:lang w:val="uk-UA"/>
              </w:rPr>
              <w:t>Соборна</w:t>
            </w:r>
            <w:proofErr w:type="spellEnd"/>
            <w:r w:rsidR="00157EA2">
              <w:rPr>
                <w:lang w:val="uk-UA"/>
              </w:rPr>
              <w:t xml:space="preserve"> Площа, 12,  кв.12 </w:t>
            </w:r>
          </w:p>
        </w:tc>
        <w:tc>
          <w:tcPr>
            <w:tcW w:w="3686" w:type="dxa"/>
          </w:tcPr>
          <w:p w:rsidR="00791EBE" w:rsidRPr="0093257D" w:rsidRDefault="00DE5545" w:rsidP="00A9238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4608" w:type="dxa"/>
          </w:tcPr>
          <w:p w:rsidR="00791EBE" w:rsidRPr="000A69C2" w:rsidRDefault="00791EBE" w:rsidP="00157EA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м.Коростишів</w:t>
            </w:r>
            <w:proofErr w:type="spellEnd"/>
            <w:r>
              <w:rPr>
                <w:lang w:val="uk-UA"/>
              </w:rPr>
              <w:t xml:space="preserve"> по </w:t>
            </w:r>
            <w:r w:rsidR="001A6AA2">
              <w:rPr>
                <w:lang w:val="uk-UA"/>
              </w:rPr>
              <w:t>в</w:t>
            </w:r>
            <w:r w:rsidR="00157EA2">
              <w:rPr>
                <w:lang w:val="uk-UA"/>
              </w:rPr>
              <w:t>ул</w:t>
            </w:r>
            <w:r>
              <w:rPr>
                <w:lang w:val="uk-UA"/>
              </w:rPr>
              <w:t>.</w:t>
            </w:r>
            <w:r w:rsidR="00157EA2">
              <w:rPr>
                <w:lang w:val="uk-UA"/>
              </w:rPr>
              <w:t xml:space="preserve"> Героїв Небесної Сотні</w:t>
            </w:r>
            <w:r w:rsidR="001A6AA2">
              <w:rPr>
                <w:lang w:val="uk-UA"/>
              </w:rPr>
              <w:t xml:space="preserve">, </w:t>
            </w:r>
            <w:r w:rsidR="007624FC">
              <w:rPr>
                <w:lang w:val="uk-UA"/>
              </w:rPr>
              <w:t>6</w:t>
            </w:r>
            <w:r w:rsidR="001A6AA2">
              <w:rPr>
                <w:lang w:val="uk-UA"/>
              </w:rPr>
              <w:t>1</w:t>
            </w:r>
            <w:r w:rsidR="00117CA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</w:t>
            </w:r>
            <w:r w:rsidR="001A6AA2">
              <w:rPr>
                <w:sz w:val="22"/>
                <w:szCs w:val="22"/>
                <w:lang w:val="uk-UA"/>
              </w:rPr>
              <w:t>орендоване</w:t>
            </w:r>
            <w:r w:rsidR="00117CA5">
              <w:rPr>
                <w:sz w:val="22"/>
                <w:szCs w:val="22"/>
                <w:lang w:val="uk-UA"/>
              </w:rPr>
              <w:t xml:space="preserve"> приміщення, загальною площею </w:t>
            </w:r>
            <w:r w:rsidR="00157EA2">
              <w:rPr>
                <w:sz w:val="22"/>
                <w:szCs w:val="22"/>
                <w:lang w:val="uk-UA"/>
              </w:rPr>
              <w:t>31,7</w:t>
            </w:r>
            <w:r w:rsidR="00117CA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17CA5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A9238D">
              <w:rPr>
                <w:sz w:val="22"/>
                <w:szCs w:val="22"/>
                <w:lang w:val="uk-UA"/>
              </w:rPr>
              <w:t>.</w:t>
            </w:r>
            <w:r w:rsidR="00B237E9">
              <w:rPr>
                <w:sz w:val="22"/>
                <w:szCs w:val="22"/>
                <w:lang w:val="uk-UA"/>
              </w:rPr>
              <w:t>, торгівельною</w:t>
            </w:r>
            <w:r w:rsidR="00157EA2">
              <w:rPr>
                <w:sz w:val="22"/>
                <w:szCs w:val="22"/>
                <w:lang w:val="uk-UA"/>
              </w:rPr>
              <w:t xml:space="preserve"> площею 28,1</w:t>
            </w:r>
            <w:r w:rsidR="001A6AA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6AA2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1A6AA2">
              <w:rPr>
                <w:sz w:val="22"/>
                <w:szCs w:val="22"/>
                <w:lang w:val="uk-UA"/>
              </w:rPr>
              <w:t>.,</w:t>
            </w:r>
            <w:r w:rsidR="00A9238D">
              <w:rPr>
                <w:sz w:val="22"/>
                <w:szCs w:val="22"/>
                <w:lang w:val="uk-UA"/>
              </w:rPr>
              <w:t xml:space="preserve"> під розміщення </w:t>
            </w:r>
            <w:r w:rsidR="00157EA2">
              <w:rPr>
                <w:sz w:val="22"/>
                <w:szCs w:val="22"/>
                <w:lang w:val="uk-UA"/>
              </w:rPr>
              <w:t>кафе-магазину «Оскар</w:t>
            </w:r>
            <w:r w:rsidR="001A6AA2">
              <w:rPr>
                <w:sz w:val="22"/>
                <w:szCs w:val="22"/>
                <w:lang w:val="uk-UA"/>
              </w:rPr>
              <w:t xml:space="preserve">» </w:t>
            </w:r>
          </w:p>
        </w:tc>
        <w:tc>
          <w:tcPr>
            <w:tcW w:w="2700" w:type="dxa"/>
          </w:tcPr>
          <w:p w:rsidR="008D7603" w:rsidRDefault="00157EA2" w:rsidP="008D760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літній час </w:t>
            </w:r>
            <w:r w:rsidR="008D7603"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 xml:space="preserve"> 7</w:t>
            </w:r>
            <w:r w:rsidR="008D7603">
              <w:rPr>
                <w:sz w:val="22"/>
                <w:szCs w:val="22"/>
                <w:lang w:val="uk-UA"/>
              </w:rPr>
              <w:t>.</w:t>
            </w:r>
            <w:r w:rsidR="001A6AA2">
              <w:rPr>
                <w:sz w:val="22"/>
                <w:szCs w:val="22"/>
                <w:lang w:val="uk-UA"/>
              </w:rPr>
              <w:t>00</w:t>
            </w:r>
            <w:r w:rsidR="008D7603">
              <w:rPr>
                <w:sz w:val="22"/>
                <w:szCs w:val="22"/>
                <w:lang w:val="uk-UA"/>
              </w:rPr>
              <w:t xml:space="preserve"> год. до </w:t>
            </w:r>
            <w:r>
              <w:rPr>
                <w:sz w:val="22"/>
                <w:szCs w:val="22"/>
                <w:lang w:val="uk-UA"/>
              </w:rPr>
              <w:t>19</w:t>
            </w:r>
            <w:r w:rsidR="008D7603">
              <w:rPr>
                <w:sz w:val="22"/>
                <w:szCs w:val="22"/>
                <w:lang w:val="uk-UA"/>
              </w:rPr>
              <w:t xml:space="preserve">.00 год., </w:t>
            </w:r>
            <w:r>
              <w:rPr>
                <w:sz w:val="22"/>
                <w:szCs w:val="22"/>
                <w:lang w:val="uk-UA"/>
              </w:rPr>
              <w:t xml:space="preserve">зимовий час з 7.00 год. до 18.00 год. </w:t>
            </w:r>
            <w:r w:rsidR="008D7603">
              <w:rPr>
                <w:sz w:val="22"/>
                <w:szCs w:val="22"/>
                <w:lang w:val="uk-UA"/>
              </w:rPr>
              <w:t xml:space="preserve">без перерви та вихідних </w:t>
            </w:r>
          </w:p>
          <w:p w:rsidR="00791EBE" w:rsidRPr="000A69C2" w:rsidRDefault="008D7603" w:rsidP="001850CD">
            <w:pPr>
              <w:jc w:val="both"/>
              <w:rPr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157EA2">
              <w:rPr>
                <w:sz w:val="22"/>
                <w:szCs w:val="22"/>
                <w:lang w:val="uk-UA"/>
              </w:rPr>
              <w:t>25.03.2021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3C61">
              <w:rPr>
                <w:sz w:val="22"/>
                <w:szCs w:val="22"/>
                <w:lang w:val="uk-UA"/>
              </w:rPr>
              <w:t>року.</w:t>
            </w:r>
          </w:p>
        </w:tc>
      </w:tr>
    </w:tbl>
    <w:p w:rsidR="00791EBE" w:rsidRDefault="00791EBE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17CA5" w:rsidRDefault="00117CA5" w:rsidP="000C0E22">
      <w:pPr>
        <w:jc w:val="both"/>
        <w:rPr>
          <w:lang w:val="uk-UA"/>
        </w:rPr>
      </w:pPr>
    </w:p>
    <w:p w:rsidR="00157EA2" w:rsidRDefault="007624FC" w:rsidP="000C0E22">
      <w:pPr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</w:t>
      </w:r>
    </w:p>
    <w:p w:rsidR="007624FC" w:rsidRPr="00001EB3" w:rsidRDefault="007624FC" w:rsidP="000C0E22">
      <w:pPr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 Коваленко</w:t>
      </w:r>
    </w:p>
    <w:sectPr w:rsidR="007624FC" w:rsidRPr="00001EB3" w:rsidSect="000C0E22">
      <w:pgSz w:w="16838" w:h="11906" w:orient="landscape"/>
      <w:pgMar w:top="539" w:right="720" w:bottom="1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FE" w:rsidRDefault="00904AFE" w:rsidP="00E1351C">
      <w:r>
        <w:separator/>
      </w:r>
    </w:p>
  </w:endnote>
  <w:endnote w:type="continuationSeparator" w:id="0">
    <w:p w:rsidR="00904AFE" w:rsidRDefault="00904AFE" w:rsidP="00E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BE" w:rsidRPr="000C6FFB" w:rsidRDefault="00791EBE" w:rsidP="00673CC2">
    <w:pPr>
      <w:pStyle w:val="a3"/>
      <w:framePr w:wrap="auto" w:vAnchor="text" w:hAnchor="margin" w:xAlign="center" w:y="1"/>
      <w:rPr>
        <w:rStyle w:val="a5"/>
        <w:lang w:val="en-US"/>
      </w:rPr>
    </w:pPr>
  </w:p>
  <w:p w:rsidR="00791EBE" w:rsidRDefault="00791EBE" w:rsidP="00827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FE" w:rsidRDefault="00904AFE" w:rsidP="00E1351C">
      <w:r>
        <w:separator/>
      </w:r>
    </w:p>
  </w:footnote>
  <w:footnote w:type="continuationSeparator" w:id="0">
    <w:p w:rsidR="00904AFE" w:rsidRDefault="00904AFE" w:rsidP="00E1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BE" w:rsidRDefault="0070218E" w:rsidP="00817953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E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914">
      <w:rPr>
        <w:rStyle w:val="a5"/>
        <w:noProof/>
      </w:rPr>
      <w:t>2</w:t>
    </w:r>
    <w:r>
      <w:rPr>
        <w:rStyle w:val="a5"/>
      </w:rPr>
      <w:fldChar w:fldCharType="end"/>
    </w:r>
  </w:p>
  <w:p w:rsidR="00791EBE" w:rsidRDefault="00791E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C78"/>
    <w:multiLevelType w:val="hybridMultilevel"/>
    <w:tmpl w:val="FCBC7D88"/>
    <w:lvl w:ilvl="0" w:tplc="36D85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B3"/>
    <w:rsid w:val="00001EB3"/>
    <w:rsid w:val="000A0030"/>
    <w:rsid w:val="000A69C2"/>
    <w:rsid w:val="000B1C59"/>
    <w:rsid w:val="000C0E22"/>
    <w:rsid w:val="000C6FFB"/>
    <w:rsid w:val="000E190C"/>
    <w:rsid w:val="000E3277"/>
    <w:rsid w:val="000F2521"/>
    <w:rsid w:val="00117CA5"/>
    <w:rsid w:val="00157EA2"/>
    <w:rsid w:val="001850CD"/>
    <w:rsid w:val="001A5908"/>
    <w:rsid w:val="001A6AA2"/>
    <w:rsid w:val="00254AA7"/>
    <w:rsid w:val="00276667"/>
    <w:rsid w:val="002959B5"/>
    <w:rsid w:val="002A10AC"/>
    <w:rsid w:val="002D2D12"/>
    <w:rsid w:val="00371141"/>
    <w:rsid w:val="003B2094"/>
    <w:rsid w:val="004116EC"/>
    <w:rsid w:val="004957B0"/>
    <w:rsid w:val="004C5EBE"/>
    <w:rsid w:val="0053216B"/>
    <w:rsid w:val="00575158"/>
    <w:rsid w:val="0058708C"/>
    <w:rsid w:val="005C2DAA"/>
    <w:rsid w:val="0060495B"/>
    <w:rsid w:val="006169C8"/>
    <w:rsid w:val="00641755"/>
    <w:rsid w:val="0066191C"/>
    <w:rsid w:val="00673CC2"/>
    <w:rsid w:val="0069611C"/>
    <w:rsid w:val="006D1F78"/>
    <w:rsid w:val="006D7C36"/>
    <w:rsid w:val="006F1D9E"/>
    <w:rsid w:val="006F33C8"/>
    <w:rsid w:val="0070218E"/>
    <w:rsid w:val="007243F0"/>
    <w:rsid w:val="007624FC"/>
    <w:rsid w:val="0076355E"/>
    <w:rsid w:val="00786069"/>
    <w:rsid w:val="00791EBE"/>
    <w:rsid w:val="007A0D25"/>
    <w:rsid w:val="007C4CEA"/>
    <w:rsid w:val="007E19FE"/>
    <w:rsid w:val="00817953"/>
    <w:rsid w:val="008277F3"/>
    <w:rsid w:val="00827FFC"/>
    <w:rsid w:val="00831FB1"/>
    <w:rsid w:val="00856217"/>
    <w:rsid w:val="00861C64"/>
    <w:rsid w:val="008B0410"/>
    <w:rsid w:val="008D7603"/>
    <w:rsid w:val="008F7F0E"/>
    <w:rsid w:val="00904AFE"/>
    <w:rsid w:val="00910FDC"/>
    <w:rsid w:val="0093257D"/>
    <w:rsid w:val="009D027E"/>
    <w:rsid w:val="00A01C15"/>
    <w:rsid w:val="00A055AE"/>
    <w:rsid w:val="00A05679"/>
    <w:rsid w:val="00A5007E"/>
    <w:rsid w:val="00A51E25"/>
    <w:rsid w:val="00A55E51"/>
    <w:rsid w:val="00A823C8"/>
    <w:rsid w:val="00A9238D"/>
    <w:rsid w:val="00A9436B"/>
    <w:rsid w:val="00AB062B"/>
    <w:rsid w:val="00B15D26"/>
    <w:rsid w:val="00B237E9"/>
    <w:rsid w:val="00B44CA9"/>
    <w:rsid w:val="00B702DC"/>
    <w:rsid w:val="00B853F9"/>
    <w:rsid w:val="00B9402E"/>
    <w:rsid w:val="00C009F0"/>
    <w:rsid w:val="00C44F70"/>
    <w:rsid w:val="00C51660"/>
    <w:rsid w:val="00C53CEC"/>
    <w:rsid w:val="00C93914"/>
    <w:rsid w:val="00D14A63"/>
    <w:rsid w:val="00D36F00"/>
    <w:rsid w:val="00D65C8F"/>
    <w:rsid w:val="00DA23C3"/>
    <w:rsid w:val="00DC7428"/>
    <w:rsid w:val="00DE1D0D"/>
    <w:rsid w:val="00DE5545"/>
    <w:rsid w:val="00DE6766"/>
    <w:rsid w:val="00E03898"/>
    <w:rsid w:val="00E1351C"/>
    <w:rsid w:val="00E804BA"/>
    <w:rsid w:val="00E807E6"/>
    <w:rsid w:val="00E81D01"/>
    <w:rsid w:val="00E8228F"/>
    <w:rsid w:val="00EA6A89"/>
    <w:rsid w:val="00EC75B9"/>
    <w:rsid w:val="00EE30E8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B02D2"/>
  <w15:docId w15:val="{170CF6D4-E440-4B23-BFAB-E486EF8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B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01EB3"/>
  </w:style>
  <w:style w:type="paragraph" w:styleId="a6">
    <w:name w:val="header"/>
    <w:basedOn w:val="a"/>
    <w:link w:val="a7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1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01EB3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01E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1E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8</cp:revision>
  <cp:lastPrinted>2020-02-19T06:17:00Z</cp:lastPrinted>
  <dcterms:created xsi:type="dcterms:W3CDTF">2019-05-23T07:33:00Z</dcterms:created>
  <dcterms:modified xsi:type="dcterms:W3CDTF">2020-02-19T13:52:00Z</dcterms:modified>
</cp:coreProperties>
</file>