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2" w:rsidRPr="00D70163" w:rsidRDefault="00726BB4" w:rsidP="006775D2">
      <w:pPr>
        <w:pStyle w:val="21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15pt;height:49.4pt;visibility:visible">
            <v:imagedata r:id="rId7" o:title="" gain="2147483647f"/>
          </v:shape>
        </w:pic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1D6D74">
        <w:rPr>
          <w:sz w:val="28"/>
          <w:szCs w:val="28"/>
        </w:rPr>
        <w:t xml:space="preserve">            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3359CB" w:rsidRDefault="003359CB" w:rsidP="008108DE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3359CB">
        <w:rPr>
          <w:rFonts w:eastAsia="Times New Roman"/>
          <w:b w:val="0"/>
          <w:i w:val="0"/>
          <w:color w:val="000000"/>
          <w:sz w:val="28"/>
          <w:szCs w:val="28"/>
        </w:rPr>
        <w:t xml:space="preserve">Про  затвердження   висновку   </w:t>
      </w:r>
    </w:p>
    <w:p w:rsidR="003359CB" w:rsidRPr="00574C88" w:rsidRDefault="003359CB" w:rsidP="008108DE">
      <w:pPr>
        <w:pStyle w:val="2"/>
        <w:tabs>
          <w:tab w:val="left" w:pos="9360"/>
        </w:tabs>
        <w:ind w:right="-5"/>
        <w:jc w:val="both"/>
        <w:rPr>
          <w:rFonts w:eastAsia="Times New Roman"/>
          <w:b w:val="0"/>
          <w:i w:val="0"/>
          <w:color w:val="000000"/>
          <w:sz w:val="28"/>
          <w:szCs w:val="28"/>
        </w:rPr>
      </w:pPr>
      <w:r w:rsidRPr="00574C88">
        <w:rPr>
          <w:rFonts w:eastAsia="Times New Roman"/>
          <w:b w:val="0"/>
          <w:i w:val="0"/>
          <w:color w:val="000000"/>
          <w:sz w:val="28"/>
          <w:szCs w:val="28"/>
        </w:rPr>
        <w:t xml:space="preserve">щодо визначення місця проживання </w:t>
      </w:r>
    </w:p>
    <w:p w:rsidR="003359CB" w:rsidRPr="00574C88" w:rsidRDefault="00574C88" w:rsidP="003359CB">
      <w:pPr>
        <w:rPr>
          <w:sz w:val="28"/>
          <w:szCs w:val="28"/>
        </w:rPr>
      </w:pPr>
      <w:r w:rsidRPr="00574C88">
        <w:rPr>
          <w:sz w:val="28"/>
          <w:szCs w:val="28"/>
        </w:rPr>
        <w:t>малолітньої дитини</w:t>
      </w:r>
    </w:p>
    <w:p w:rsidR="00E70720" w:rsidRDefault="00E70720" w:rsidP="00574025">
      <w:pPr>
        <w:ind w:firstLine="708"/>
        <w:jc w:val="both"/>
        <w:rPr>
          <w:rFonts w:eastAsia="Times New Roman"/>
          <w:sz w:val="28"/>
          <w:szCs w:val="28"/>
        </w:rPr>
      </w:pPr>
    </w:p>
    <w:p w:rsidR="00443433" w:rsidRPr="00574025" w:rsidRDefault="00E70720" w:rsidP="00443433">
      <w:pPr>
        <w:ind w:firstLine="708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E70720">
        <w:rPr>
          <w:rFonts w:eastAsia="Times New Roman"/>
          <w:color w:val="000000"/>
          <w:sz w:val="28"/>
          <w:szCs w:val="28"/>
        </w:rPr>
        <w:t xml:space="preserve">ідповідно до статей 19, 141, 150, 151, 153, 154, 157, 160, 161, 171 Сімейного кодексу України, </w:t>
      </w:r>
      <w:proofErr w:type="spellStart"/>
      <w:r w:rsidR="00443433">
        <w:rPr>
          <w:rFonts w:eastAsia="Times New Roman"/>
          <w:sz w:val="28"/>
          <w:szCs w:val="28"/>
        </w:rPr>
        <w:t>пп</w:t>
      </w:r>
      <w:proofErr w:type="spellEnd"/>
      <w:r w:rsidR="00443433">
        <w:rPr>
          <w:rFonts w:eastAsia="Times New Roman"/>
          <w:sz w:val="28"/>
          <w:szCs w:val="28"/>
        </w:rPr>
        <w:t>. 4</w:t>
      </w:r>
      <w:r w:rsidR="00443433" w:rsidRPr="00A14EC1">
        <w:rPr>
          <w:rFonts w:eastAsia="Times New Roman"/>
          <w:sz w:val="28"/>
          <w:szCs w:val="28"/>
        </w:rPr>
        <w:t xml:space="preserve"> п. «б» ч.1 ст. 34, ст. 40 Закону України «Про місцеве самоврядування Україні»</w:t>
      </w:r>
      <w:r w:rsidR="00443433">
        <w:rPr>
          <w:rFonts w:eastAsia="Times New Roman"/>
          <w:sz w:val="28"/>
          <w:szCs w:val="28"/>
        </w:rPr>
        <w:t xml:space="preserve">, </w:t>
      </w:r>
      <w:r w:rsidR="00443433" w:rsidRPr="00574025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</w:t>
      </w:r>
      <w:r w:rsidR="00443433" w:rsidRPr="00574025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44343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комісії з питань захисту прав дитини від </w:t>
      </w:r>
      <w:r w:rsidR="005314E8">
        <w:rPr>
          <w:rFonts w:eastAsia="Times New Roman"/>
          <w:color w:val="2D1614"/>
          <w:sz w:val="28"/>
          <w:szCs w:val="28"/>
          <w:shd w:val="clear" w:color="auto" w:fill="FFFFFF"/>
        </w:rPr>
        <w:t>20.01.2021</w:t>
      </w:r>
      <w:r w:rsidR="0044343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 </w:t>
      </w:r>
      <w:r w:rsidR="00443433" w:rsidRPr="00574025">
        <w:rPr>
          <w:rFonts w:eastAsia="Times New Roman"/>
          <w:color w:val="2D1614"/>
          <w:sz w:val="28"/>
          <w:szCs w:val="28"/>
          <w:shd w:val="clear" w:color="auto" w:fill="FFFFFF"/>
        </w:rPr>
        <w:t>та з метою захисту пр</w:t>
      </w:r>
      <w:r w:rsidR="00443433">
        <w:rPr>
          <w:rFonts w:eastAsia="Times New Roman"/>
          <w:color w:val="2D1614"/>
          <w:sz w:val="28"/>
          <w:szCs w:val="28"/>
          <w:shd w:val="clear" w:color="auto" w:fill="FFFFFF"/>
        </w:rPr>
        <w:t>ав та законних інтересів дитини, виконавчий комітет Коростишівської міської ради:</w:t>
      </w:r>
    </w:p>
    <w:p w:rsidR="00574025" w:rsidRDefault="00574025" w:rsidP="008108D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:rsidR="008108DE" w:rsidRDefault="008108DE" w:rsidP="008108DE">
      <w:pPr>
        <w:tabs>
          <w:tab w:val="left" w:pos="9356"/>
        </w:tabs>
        <w:jc w:val="both"/>
        <w:rPr>
          <w:rFonts w:eastAsia="Times New Roman"/>
          <w:b/>
          <w:sz w:val="28"/>
        </w:rPr>
      </w:pPr>
      <w:r w:rsidRPr="008108DE">
        <w:rPr>
          <w:rFonts w:eastAsia="Times New Roman"/>
          <w:b/>
          <w:sz w:val="28"/>
        </w:rPr>
        <w:t>ВИРІШИВ:</w:t>
      </w:r>
    </w:p>
    <w:p w:rsidR="00EC7D1A" w:rsidRPr="008108DE" w:rsidRDefault="00EC7D1A" w:rsidP="008108DE">
      <w:pPr>
        <w:tabs>
          <w:tab w:val="left" w:pos="9356"/>
        </w:tabs>
        <w:jc w:val="both"/>
        <w:rPr>
          <w:rFonts w:eastAsia="Times New Roman"/>
          <w:b/>
          <w:sz w:val="28"/>
        </w:rPr>
      </w:pPr>
    </w:p>
    <w:p w:rsidR="00361616" w:rsidRDefault="008108DE" w:rsidP="00361616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108DE">
        <w:rPr>
          <w:rFonts w:eastAsia="Times New Roman"/>
          <w:sz w:val="28"/>
        </w:rPr>
        <w:t xml:space="preserve">1. </w:t>
      </w:r>
      <w:r w:rsidR="00361616" w:rsidRPr="00E70720">
        <w:rPr>
          <w:rFonts w:eastAsia="Times New Roman"/>
          <w:color w:val="000000"/>
          <w:sz w:val="28"/>
          <w:szCs w:val="28"/>
        </w:rPr>
        <w:t>Затвердити висновок щодо визначення місця проживання  малолітнь</w:t>
      </w:r>
      <w:r w:rsidR="005314E8">
        <w:rPr>
          <w:rFonts w:eastAsia="Times New Roman"/>
          <w:color w:val="000000"/>
          <w:sz w:val="28"/>
          <w:szCs w:val="28"/>
        </w:rPr>
        <w:t>ого</w:t>
      </w:r>
      <w:r w:rsidR="00361616" w:rsidRPr="00E70720">
        <w:rPr>
          <w:rFonts w:eastAsia="Times New Roman"/>
          <w:color w:val="000000"/>
          <w:sz w:val="28"/>
          <w:szCs w:val="28"/>
        </w:rPr>
        <w:t xml:space="preserve"> </w:t>
      </w:r>
      <w:r w:rsidR="005314E8">
        <w:rPr>
          <w:rFonts w:eastAsia="Times New Roman"/>
          <w:color w:val="000000"/>
          <w:sz w:val="28"/>
          <w:szCs w:val="28"/>
        </w:rPr>
        <w:t>Г</w:t>
      </w:r>
      <w:r w:rsidR="00726BB4">
        <w:rPr>
          <w:rFonts w:eastAsia="Times New Roman"/>
          <w:color w:val="000000"/>
          <w:sz w:val="28"/>
          <w:szCs w:val="28"/>
        </w:rPr>
        <w:t xml:space="preserve">__________ </w:t>
      </w:r>
      <w:r w:rsidR="00361616">
        <w:rPr>
          <w:rFonts w:eastAsia="Times New Roman"/>
          <w:color w:val="000000"/>
          <w:sz w:val="28"/>
          <w:szCs w:val="28"/>
        </w:rPr>
        <w:t xml:space="preserve">року народження </w:t>
      </w:r>
      <w:r w:rsidR="00361616" w:rsidRPr="00E70720">
        <w:rPr>
          <w:rFonts w:eastAsia="Times New Roman"/>
          <w:color w:val="000000"/>
          <w:sz w:val="28"/>
          <w:szCs w:val="28"/>
        </w:rPr>
        <w:t xml:space="preserve">з </w:t>
      </w:r>
      <w:r w:rsidR="00361616">
        <w:rPr>
          <w:rFonts w:eastAsia="Times New Roman"/>
          <w:color w:val="000000"/>
          <w:sz w:val="28"/>
          <w:szCs w:val="28"/>
        </w:rPr>
        <w:t xml:space="preserve">батьком </w:t>
      </w:r>
      <w:r w:rsidR="00726BB4">
        <w:rPr>
          <w:rFonts w:eastAsia="Times New Roman"/>
          <w:color w:val="000000"/>
          <w:sz w:val="28"/>
          <w:szCs w:val="28"/>
        </w:rPr>
        <w:t>Г________</w:t>
      </w:r>
      <w:r w:rsidR="00361616">
        <w:rPr>
          <w:rFonts w:eastAsia="Times New Roman"/>
          <w:color w:val="000000"/>
          <w:sz w:val="28"/>
          <w:szCs w:val="28"/>
        </w:rPr>
        <w:t xml:space="preserve">, </w:t>
      </w:r>
      <w:r w:rsidR="00361616" w:rsidRPr="00E70720">
        <w:rPr>
          <w:rFonts w:eastAsia="Times New Roman"/>
          <w:color w:val="000000"/>
          <w:sz w:val="28"/>
          <w:szCs w:val="28"/>
        </w:rPr>
        <w:t xml:space="preserve"> </w:t>
      </w:r>
      <w:r w:rsidR="00361616" w:rsidRPr="00E70720">
        <w:rPr>
          <w:rFonts w:eastAsia="Times New Roman"/>
          <w:color w:val="000000"/>
          <w:spacing w:val="2"/>
          <w:sz w:val="28"/>
          <w:szCs w:val="28"/>
        </w:rPr>
        <w:t>згідно з додатком.</w:t>
      </w:r>
    </w:p>
    <w:p w:rsidR="00361616" w:rsidRPr="00E70720" w:rsidRDefault="00361616" w:rsidP="00361616">
      <w:pPr>
        <w:ind w:right="-1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8108DE" w:rsidRPr="008108DE" w:rsidRDefault="008108DE" w:rsidP="008108DE">
      <w:pPr>
        <w:tabs>
          <w:tab w:val="left" w:pos="0"/>
        </w:tabs>
        <w:jc w:val="both"/>
        <w:rPr>
          <w:rFonts w:eastAsia="Times New Roman"/>
        </w:rPr>
      </w:pPr>
      <w:r w:rsidRPr="008108D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2.</w:t>
      </w:r>
      <w:r w:rsidRPr="008108DE">
        <w:rPr>
          <w:sz w:val="28"/>
          <w:szCs w:val="28"/>
        </w:rPr>
        <w:t xml:space="preserve"> </w:t>
      </w:r>
      <w:r w:rsidRPr="00F729A4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</w:rPr>
        <w:t>відповідно до розподілу обов’язків.</w:t>
      </w:r>
    </w:p>
    <w:p w:rsidR="00EB35EE" w:rsidRPr="006775D2" w:rsidRDefault="00EB35EE" w:rsidP="00EB35EE">
      <w:pPr>
        <w:rPr>
          <w:sz w:val="28"/>
          <w:szCs w:val="28"/>
        </w:rPr>
      </w:pPr>
    </w:p>
    <w:p w:rsidR="00617E76" w:rsidRDefault="00617E76" w:rsidP="009D2972">
      <w:pPr>
        <w:rPr>
          <w:sz w:val="28"/>
          <w:szCs w:val="28"/>
        </w:rPr>
      </w:pPr>
    </w:p>
    <w:p w:rsidR="00A14EC1" w:rsidRDefault="005314E8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І.М. Кохан</w:t>
      </w:r>
    </w:p>
    <w:p w:rsidR="005314E8" w:rsidRDefault="005314E8">
      <w:pPr>
        <w:rPr>
          <w:sz w:val="28"/>
          <w:szCs w:val="28"/>
        </w:rPr>
      </w:pPr>
    </w:p>
    <w:p w:rsidR="005314E8" w:rsidRDefault="005314E8">
      <w:pPr>
        <w:rPr>
          <w:sz w:val="28"/>
          <w:szCs w:val="28"/>
        </w:rPr>
      </w:pPr>
    </w:p>
    <w:p w:rsidR="005314E8" w:rsidRDefault="005314E8">
      <w:pPr>
        <w:rPr>
          <w:sz w:val="28"/>
          <w:szCs w:val="28"/>
        </w:rPr>
      </w:pPr>
    </w:p>
    <w:p w:rsidR="005314E8" w:rsidRDefault="005314E8">
      <w:pPr>
        <w:rPr>
          <w:sz w:val="28"/>
          <w:szCs w:val="28"/>
        </w:rPr>
      </w:pPr>
    </w:p>
    <w:p w:rsidR="005314E8" w:rsidRDefault="005314E8">
      <w:pPr>
        <w:rPr>
          <w:rFonts w:eastAsia="Times New Roman"/>
          <w:sz w:val="28"/>
          <w:szCs w:val="28"/>
        </w:rPr>
      </w:pPr>
    </w:p>
    <w:p w:rsidR="00726BB4" w:rsidRDefault="00726BB4">
      <w:pPr>
        <w:rPr>
          <w:rFonts w:eastAsia="Times New Roman"/>
          <w:sz w:val="28"/>
          <w:szCs w:val="28"/>
        </w:rPr>
      </w:pPr>
    </w:p>
    <w:p w:rsidR="00A14EC1" w:rsidRDefault="00A14EC1">
      <w:pPr>
        <w:rPr>
          <w:rFonts w:eastAsia="Times New Roman"/>
          <w:sz w:val="28"/>
          <w:szCs w:val="28"/>
        </w:rPr>
      </w:pPr>
    </w:p>
    <w:p w:rsidR="00A14EC1" w:rsidRPr="005314E8" w:rsidRDefault="00A14EC1" w:rsidP="00361616">
      <w:pPr>
        <w:rPr>
          <w:rFonts w:eastAsia="Times New Roman"/>
          <w:color w:val="000000"/>
          <w:sz w:val="28"/>
          <w:szCs w:val="28"/>
        </w:rPr>
      </w:pPr>
    </w:p>
    <w:p w:rsidR="00361616" w:rsidRDefault="00361616" w:rsidP="00361616"/>
    <w:p w:rsidR="0084418F" w:rsidRPr="0084418F" w:rsidRDefault="0084418F" w:rsidP="0084418F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lastRenderedPageBreak/>
        <w:t>Додаток</w:t>
      </w:r>
    </w:p>
    <w:p w:rsidR="0084418F" w:rsidRPr="0084418F" w:rsidRDefault="0084418F" w:rsidP="0084418F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до рішення  </w:t>
      </w:r>
      <w:r w:rsidR="00361616">
        <w:rPr>
          <w:rFonts w:eastAsia="Times New Roman"/>
          <w:sz w:val="28"/>
          <w:szCs w:val="28"/>
        </w:rPr>
        <w:t>виконавчого комітету</w:t>
      </w:r>
    </w:p>
    <w:p w:rsidR="0084418F" w:rsidRPr="0084418F" w:rsidRDefault="0084418F" w:rsidP="0084418F">
      <w:pPr>
        <w:ind w:left="5387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_____________________№_______</w:t>
      </w:r>
    </w:p>
    <w:p w:rsidR="0084418F" w:rsidRDefault="0084418F" w:rsidP="0084418F">
      <w:pPr>
        <w:rPr>
          <w:rFonts w:eastAsia="Times New Roman"/>
          <w:sz w:val="28"/>
          <w:szCs w:val="28"/>
        </w:rPr>
      </w:pPr>
    </w:p>
    <w:p w:rsidR="0033377D" w:rsidRPr="0084418F" w:rsidRDefault="0033377D" w:rsidP="0084418F">
      <w:pPr>
        <w:rPr>
          <w:rFonts w:eastAsia="Times New Roman"/>
          <w:sz w:val="28"/>
          <w:szCs w:val="28"/>
        </w:rPr>
      </w:pPr>
    </w:p>
    <w:p w:rsidR="0084418F" w:rsidRDefault="0084418F" w:rsidP="0084418F">
      <w:pPr>
        <w:jc w:val="center"/>
        <w:rPr>
          <w:rFonts w:eastAsia="Times New Roman"/>
          <w:b/>
          <w:sz w:val="28"/>
          <w:szCs w:val="28"/>
        </w:rPr>
      </w:pPr>
      <w:r w:rsidRPr="0084418F">
        <w:rPr>
          <w:rFonts w:eastAsia="Times New Roman"/>
          <w:b/>
          <w:sz w:val="28"/>
          <w:szCs w:val="28"/>
        </w:rPr>
        <w:t>ВИСНОВОК</w:t>
      </w:r>
    </w:p>
    <w:p w:rsidR="00E64073" w:rsidRDefault="0084418F" w:rsidP="00E64073">
      <w:pPr>
        <w:ind w:right="-1"/>
        <w:jc w:val="center"/>
        <w:rPr>
          <w:rFonts w:eastAsia="Times New Roman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>органу опіки і піклування,</w:t>
      </w:r>
    </w:p>
    <w:p w:rsidR="00017649" w:rsidRDefault="0084418F" w:rsidP="00017649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 w:rsidRPr="0084418F">
        <w:rPr>
          <w:rFonts w:eastAsia="Times New Roman"/>
          <w:sz w:val="28"/>
          <w:szCs w:val="28"/>
        </w:rPr>
        <w:t xml:space="preserve">щодо </w:t>
      </w:r>
      <w:r w:rsidR="00361616">
        <w:rPr>
          <w:rFonts w:eastAsia="Times New Roman"/>
          <w:sz w:val="28"/>
          <w:szCs w:val="28"/>
        </w:rPr>
        <w:t>визначення місця проживання</w:t>
      </w:r>
      <w:r w:rsidR="00017649">
        <w:rPr>
          <w:rFonts w:eastAsia="Times New Roman"/>
          <w:sz w:val="28"/>
          <w:szCs w:val="28"/>
        </w:rPr>
        <w:t xml:space="preserve"> </w:t>
      </w:r>
      <w:r w:rsidR="00BD219D">
        <w:rPr>
          <w:rFonts w:eastAsia="Times New Roman"/>
          <w:color w:val="000000"/>
          <w:sz w:val="28"/>
          <w:szCs w:val="28"/>
        </w:rPr>
        <w:t>малолітнього</w:t>
      </w:r>
    </w:p>
    <w:p w:rsidR="00361616" w:rsidRDefault="00361616" w:rsidP="00017649">
      <w:pPr>
        <w:ind w:right="-1"/>
        <w:jc w:val="center"/>
        <w:rPr>
          <w:rFonts w:eastAsia="Times New Roman"/>
          <w:color w:val="000000"/>
          <w:sz w:val="28"/>
          <w:szCs w:val="28"/>
        </w:rPr>
      </w:pPr>
      <w:r w:rsidRPr="00E70720">
        <w:rPr>
          <w:rFonts w:eastAsia="Times New Roman"/>
          <w:color w:val="000000"/>
          <w:sz w:val="28"/>
          <w:szCs w:val="28"/>
        </w:rPr>
        <w:t xml:space="preserve"> </w:t>
      </w:r>
      <w:r w:rsidR="00726BB4">
        <w:rPr>
          <w:rFonts w:eastAsia="Times New Roman"/>
          <w:color w:val="000000"/>
          <w:sz w:val="28"/>
          <w:szCs w:val="28"/>
        </w:rPr>
        <w:t>Г________,</w:t>
      </w:r>
      <w:r>
        <w:rPr>
          <w:rFonts w:eastAsia="Times New Roman"/>
          <w:color w:val="000000"/>
          <w:sz w:val="28"/>
          <w:szCs w:val="28"/>
        </w:rPr>
        <w:t xml:space="preserve"> року народження</w:t>
      </w:r>
    </w:p>
    <w:p w:rsidR="0084418F" w:rsidRPr="0084418F" w:rsidRDefault="0084418F" w:rsidP="00E64073">
      <w:pPr>
        <w:jc w:val="center"/>
        <w:rPr>
          <w:rFonts w:eastAsia="Times New Roman"/>
          <w:sz w:val="28"/>
          <w:szCs w:val="28"/>
        </w:rPr>
      </w:pPr>
    </w:p>
    <w:p w:rsidR="00726C5E" w:rsidRPr="008C578C" w:rsidRDefault="00726C5E" w:rsidP="00573891">
      <w:pPr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 w:rsidRPr="008C578C">
        <w:rPr>
          <w:rFonts w:eastAsia="Times New Roman"/>
          <w:sz w:val="28"/>
          <w:szCs w:val="28"/>
          <w:lang w:eastAsia="x-none"/>
        </w:rPr>
        <w:t>В проваджені Коростишівського районного суду Житомирської області перебуває цивільна справа №935/2204/20, провадження №2/935/704/20 за позовом Г</w:t>
      </w:r>
      <w:r w:rsidR="00726BB4">
        <w:rPr>
          <w:rFonts w:eastAsia="Times New Roman"/>
          <w:sz w:val="28"/>
          <w:szCs w:val="28"/>
          <w:lang w:eastAsia="x-none"/>
        </w:rPr>
        <w:t xml:space="preserve">________ </w:t>
      </w:r>
      <w:r w:rsidRPr="008C578C">
        <w:rPr>
          <w:rFonts w:eastAsia="Times New Roman"/>
          <w:sz w:val="28"/>
          <w:szCs w:val="28"/>
          <w:lang w:eastAsia="x-none"/>
        </w:rPr>
        <w:t>до Ш</w:t>
      </w:r>
      <w:r w:rsidR="00726BB4">
        <w:rPr>
          <w:rFonts w:eastAsia="Times New Roman"/>
          <w:sz w:val="28"/>
          <w:szCs w:val="28"/>
          <w:lang w:eastAsia="x-none"/>
        </w:rPr>
        <w:t xml:space="preserve">________ </w:t>
      </w:r>
      <w:r w:rsidRPr="008C578C">
        <w:rPr>
          <w:rFonts w:eastAsia="Times New Roman"/>
          <w:sz w:val="28"/>
          <w:szCs w:val="28"/>
          <w:lang w:eastAsia="x-none"/>
        </w:rPr>
        <w:t>про визначення місця проживання малолітньої дитини, та відзив на позовну заяву про визначення місця проживання малолітньої дитини.</w:t>
      </w:r>
    </w:p>
    <w:p w:rsidR="00745634" w:rsidRPr="008C578C" w:rsidRDefault="00745634" w:rsidP="00573891">
      <w:pPr>
        <w:ind w:right="-1" w:firstLine="708"/>
        <w:jc w:val="both"/>
        <w:rPr>
          <w:rFonts w:eastAsia="Times New Roman"/>
          <w:sz w:val="28"/>
          <w:szCs w:val="28"/>
          <w:lang w:eastAsia="x-none"/>
        </w:rPr>
      </w:pPr>
      <w:r w:rsidRPr="008C578C">
        <w:rPr>
          <w:sz w:val="28"/>
          <w:szCs w:val="28"/>
        </w:rPr>
        <w:t>Відповідно до частини 1 статті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3891" w:rsidRPr="008C578C" w:rsidRDefault="00745634" w:rsidP="00573891">
      <w:pPr>
        <w:ind w:right="-1"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  <w:lang w:eastAsia="x-none"/>
        </w:rPr>
        <w:t xml:space="preserve">Питання щодо визначення місця проживання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726BB4">
        <w:rPr>
          <w:rFonts w:eastAsia="Times New Roman"/>
          <w:sz w:val="28"/>
          <w:szCs w:val="28"/>
          <w:lang w:eastAsia="x-none"/>
        </w:rPr>
        <w:t xml:space="preserve"> </w:t>
      </w:r>
      <w:r w:rsidRPr="008C578C">
        <w:rPr>
          <w:rFonts w:eastAsia="Times New Roman"/>
          <w:sz w:val="28"/>
          <w:szCs w:val="28"/>
          <w:lang w:eastAsia="x-none"/>
        </w:rPr>
        <w:t>року народження</w:t>
      </w:r>
      <w:r w:rsidR="00F8618E" w:rsidRPr="008C578C">
        <w:rPr>
          <w:rFonts w:eastAsia="Times New Roman"/>
          <w:sz w:val="28"/>
          <w:szCs w:val="28"/>
          <w:lang w:eastAsia="x-none"/>
        </w:rPr>
        <w:t xml:space="preserve"> розглядалось </w:t>
      </w:r>
      <w:r w:rsidR="00942769" w:rsidRPr="008C578C">
        <w:rPr>
          <w:rFonts w:eastAsia="Times New Roman"/>
          <w:sz w:val="28"/>
          <w:szCs w:val="28"/>
          <w:lang w:eastAsia="x-none"/>
        </w:rPr>
        <w:t xml:space="preserve">на </w:t>
      </w:r>
      <w:r w:rsidR="00401C64" w:rsidRPr="008C578C">
        <w:rPr>
          <w:rFonts w:eastAsia="Times New Roman"/>
          <w:sz w:val="28"/>
          <w:szCs w:val="28"/>
          <w:lang w:eastAsia="x-none"/>
        </w:rPr>
        <w:t>засід</w:t>
      </w:r>
      <w:r w:rsidR="00942769" w:rsidRPr="008C578C">
        <w:rPr>
          <w:rFonts w:eastAsia="Times New Roman"/>
          <w:sz w:val="28"/>
          <w:szCs w:val="28"/>
          <w:lang w:eastAsia="x-none"/>
        </w:rPr>
        <w:t>ан</w:t>
      </w:r>
      <w:r w:rsidR="00401C64" w:rsidRPr="008C578C">
        <w:rPr>
          <w:rFonts w:eastAsia="Times New Roman"/>
          <w:sz w:val="28"/>
          <w:szCs w:val="28"/>
          <w:lang w:eastAsia="x-none"/>
        </w:rPr>
        <w:t>н</w:t>
      </w:r>
      <w:r w:rsidR="00942769" w:rsidRPr="008C578C">
        <w:rPr>
          <w:rFonts w:eastAsia="Times New Roman"/>
          <w:sz w:val="28"/>
          <w:szCs w:val="28"/>
          <w:lang w:eastAsia="x-none"/>
        </w:rPr>
        <w:t xml:space="preserve">і комісії з питань захисту прав дитини </w:t>
      </w:r>
      <w:r w:rsidR="00F8618E" w:rsidRPr="008C578C">
        <w:rPr>
          <w:rFonts w:eastAsia="Times New Roman"/>
          <w:sz w:val="28"/>
          <w:szCs w:val="28"/>
          <w:lang w:eastAsia="x-none"/>
        </w:rPr>
        <w:t>від 20.01.2021 року за заявою</w:t>
      </w:r>
      <w:r w:rsidR="00942769" w:rsidRPr="008C578C">
        <w:rPr>
          <w:rFonts w:eastAsia="Times New Roman"/>
          <w:sz w:val="28"/>
          <w:szCs w:val="28"/>
          <w:lang w:eastAsia="x-none"/>
        </w:rPr>
        <w:t xml:space="preserve">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726BB4">
        <w:rPr>
          <w:rFonts w:eastAsia="Times New Roman"/>
          <w:sz w:val="28"/>
          <w:szCs w:val="28"/>
          <w:lang w:eastAsia="x-none"/>
        </w:rPr>
        <w:t xml:space="preserve">  </w:t>
      </w:r>
      <w:r w:rsidR="00573891" w:rsidRPr="008C578C">
        <w:rPr>
          <w:rFonts w:eastAsia="Times New Roman"/>
          <w:sz w:val="28"/>
          <w:szCs w:val="28"/>
        </w:rPr>
        <w:t>щодо визначення місця проживання</w:t>
      </w:r>
      <w:r w:rsidR="00573891" w:rsidRPr="008C578C">
        <w:rPr>
          <w:rFonts w:eastAsia="Times New Roman"/>
          <w:color w:val="000000"/>
          <w:sz w:val="28"/>
          <w:szCs w:val="28"/>
        </w:rPr>
        <w:t xml:space="preserve"> </w:t>
      </w:r>
      <w:r w:rsidR="00925291" w:rsidRPr="008C578C">
        <w:rPr>
          <w:rFonts w:eastAsia="Times New Roman"/>
          <w:color w:val="000000"/>
          <w:sz w:val="28"/>
          <w:szCs w:val="28"/>
        </w:rPr>
        <w:t xml:space="preserve">малолітнього </w:t>
      </w:r>
      <w:r w:rsidR="00573891" w:rsidRPr="008C578C">
        <w:rPr>
          <w:rFonts w:eastAsia="Times New Roman"/>
          <w:color w:val="000000"/>
          <w:sz w:val="28"/>
          <w:szCs w:val="28"/>
        </w:rPr>
        <w:t>з ним</w:t>
      </w:r>
      <w:r w:rsidR="00BF0AE1" w:rsidRPr="008C578C">
        <w:rPr>
          <w:rFonts w:eastAsia="Times New Roman"/>
          <w:sz w:val="28"/>
          <w:szCs w:val="28"/>
        </w:rPr>
        <w:t xml:space="preserve"> та встановлено наступне.</w:t>
      </w:r>
    </w:p>
    <w:p w:rsidR="008D55C3" w:rsidRPr="008C578C" w:rsidRDefault="00F937CB" w:rsidP="00573891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578C">
        <w:rPr>
          <w:color w:val="000000"/>
          <w:sz w:val="28"/>
          <w:szCs w:val="28"/>
          <w:shd w:val="clear" w:color="auto" w:fill="FFFFFF"/>
        </w:rPr>
        <w:t>З</w:t>
      </w:r>
      <w:r w:rsidR="008D55C3" w:rsidRPr="008C578C">
        <w:rPr>
          <w:color w:val="000000"/>
          <w:sz w:val="28"/>
          <w:szCs w:val="28"/>
          <w:shd w:val="clear" w:color="auto" w:fill="FFFFFF"/>
        </w:rPr>
        <w:t xml:space="preserve">а час сумісного проживання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726BB4">
        <w:rPr>
          <w:rFonts w:eastAsia="Times New Roman"/>
          <w:sz w:val="28"/>
          <w:szCs w:val="28"/>
          <w:lang w:eastAsia="x-none"/>
        </w:rPr>
        <w:t xml:space="preserve"> </w:t>
      </w:r>
      <w:r w:rsidR="008D55C3" w:rsidRPr="008C578C">
        <w:rPr>
          <w:rFonts w:eastAsia="Times New Roman"/>
          <w:sz w:val="28"/>
          <w:szCs w:val="28"/>
        </w:rPr>
        <w:t>та Ш</w:t>
      </w:r>
      <w:r w:rsidR="00726BB4">
        <w:rPr>
          <w:rFonts w:eastAsia="Times New Roman"/>
          <w:sz w:val="28"/>
          <w:szCs w:val="28"/>
        </w:rPr>
        <w:t xml:space="preserve">_____  </w:t>
      </w:r>
      <w:r w:rsidR="008D55C3" w:rsidRPr="008C578C">
        <w:rPr>
          <w:rFonts w:eastAsia="Times New Roman"/>
          <w:sz w:val="28"/>
          <w:szCs w:val="28"/>
        </w:rPr>
        <w:t xml:space="preserve">року народився син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8D55C3" w:rsidRPr="008C578C">
        <w:rPr>
          <w:rFonts w:eastAsia="Times New Roman"/>
          <w:sz w:val="28"/>
          <w:szCs w:val="28"/>
        </w:rPr>
        <w:t>.</w:t>
      </w:r>
    </w:p>
    <w:p w:rsidR="0075693A" w:rsidRPr="008C578C" w:rsidRDefault="00BF0AE1" w:rsidP="00573891">
      <w:pPr>
        <w:ind w:right="-1"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Рішенням Деснянського районного суду міста Києва від 13.05.2014 року шлюб між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Pr="008C578C">
        <w:rPr>
          <w:rFonts w:eastAsia="Times New Roman"/>
          <w:sz w:val="28"/>
          <w:szCs w:val="28"/>
        </w:rPr>
        <w:t xml:space="preserve"> та Ш</w:t>
      </w:r>
      <w:r w:rsidR="00726BB4">
        <w:rPr>
          <w:rFonts w:eastAsia="Times New Roman"/>
          <w:sz w:val="28"/>
          <w:szCs w:val="28"/>
        </w:rPr>
        <w:t xml:space="preserve">____ </w:t>
      </w:r>
      <w:r w:rsidR="00F7317E" w:rsidRPr="008C578C">
        <w:rPr>
          <w:rFonts w:eastAsia="Times New Roman"/>
          <w:sz w:val="28"/>
          <w:szCs w:val="28"/>
        </w:rPr>
        <w:t>було розірвано, але місце проживання дитини судом визначено не було.</w:t>
      </w:r>
      <w:r w:rsidRPr="008C578C">
        <w:rPr>
          <w:rFonts w:eastAsia="Times New Roman"/>
          <w:sz w:val="28"/>
          <w:szCs w:val="28"/>
        </w:rPr>
        <w:t xml:space="preserve"> Дитина залишилась проживати з матір’ю. </w:t>
      </w:r>
    </w:p>
    <w:p w:rsidR="00767AB2" w:rsidRPr="008C578C" w:rsidRDefault="00767AB2" w:rsidP="00767AB2">
      <w:pPr>
        <w:ind w:right="-1"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Зі слів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Pr="008C578C">
        <w:rPr>
          <w:rFonts w:eastAsia="Times New Roman"/>
          <w:sz w:val="28"/>
          <w:szCs w:val="28"/>
        </w:rPr>
        <w:t>, батька дитини, з’ясовано, що він здійснює утримання дитини, шляхом надання грошових коштів, здійснює купівлю необхідних речей для дитини, відшкодовує додаткові витрати на утримання сина, спілкується та бачиться з ним. Проте останнім часом Н</w:t>
      </w:r>
      <w:r w:rsidR="00726BB4">
        <w:rPr>
          <w:rFonts w:eastAsia="Times New Roman"/>
          <w:sz w:val="28"/>
          <w:szCs w:val="28"/>
        </w:rPr>
        <w:t>____</w:t>
      </w:r>
      <w:r w:rsidRPr="008C578C">
        <w:rPr>
          <w:rFonts w:eastAsia="Times New Roman"/>
          <w:sz w:val="28"/>
          <w:szCs w:val="28"/>
        </w:rPr>
        <w:t xml:space="preserve"> почав скаржитись батьку на те, що мати не спілкується з ним у достатньому обсязі, не цікавиться ним та його проблемами.</w:t>
      </w:r>
    </w:p>
    <w:p w:rsidR="0019458C" w:rsidRPr="008C578C" w:rsidRDefault="00F661F9" w:rsidP="0019458C">
      <w:pPr>
        <w:ind w:right="-1"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Зі слів </w:t>
      </w:r>
      <w:r w:rsidR="00726BB4">
        <w:rPr>
          <w:rFonts w:eastAsia="Times New Roman"/>
          <w:sz w:val="28"/>
          <w:szCs w:val="28"/>
        </w:rPr>
        <w:t>Ш_______</w:t>
      </w:r>
      <w:r w:rsidRPr="008C578C">
        <w:rPr>
          <w:rFonts w:eastAsia="Times New Roman"/>
          <w:sz w:val="28"/>
          <w:szCs w:val="28"/>
        </w:rPr>
        <w:t>,</w:t>
      </w:r>
      <w:r w:rsidR="00767AB2" w:rsidRPr="008C578C">
        <w:rPr>
          <w:rFonts w:eastAsia="Times New Roman"/>
          <w:sz w:val="28"/>
          <w:szCs w:val="28"/>
        </w:rPr>
        <w:t xml:space="preserve"> матері дитини, </w:t>
      </w:r>
      <w:r w:rsidRPr="008C578C">
        <w:rPr>
          <w:rFonts w:eastAsia="Times New Roman"/>
          <w:sz w:val="28"/>
          <w:szCs w:val="28"/>
        </w:rPr>
        <w:t xml:space="preserve"> вона не проти того, щоб Н</w:t>
      </w:r>
      <w:r w:rsidR="00726BB4">
        <w:rPr>
          <w:rFonts w:eastAsia="Times New Roman"/>
          <w:sz w:val="28"/>
          <w:szCs w:val="28"/>
        </w:rPr>
        <w:t>___</w:t>
      </w:r>
      <w:r w:rsidRPr="008C578C">
        <w:rPr>
          <w:rFonts w:eastAsia="Times New Roman"/>
          <w:sz w:val="28"/>
          <w:szCs w:val="28"/>
        </w:rPr>
        <w:t xml:space="preserve"> проживав з батьком, але проти офіційного визначення </w:t>
      </w:r>
      <w:r w:rsidR="00183B21" w:rsidRPr="008C578C">
        <w:rPr>
          <w:rFonts w:eastAsia="Times New Roman"/>
          <w:sz w:val="28"/>
          <w:szCs w:val="28"/>
        </w:rPr>
        <w:t xml:space="preserve">місця </w:t>
      </w:r>
      <w:r w:rsidRPr="008C578C">
        <w:rPr>
          <w:rFonts w:eastAsia="Times New Roman"/>
          <w:sz w:val="28"/>
          <w:szCs w:val="28"/>
        </w:rPr>
        <w:t>проживання</w:t>
      </w:r>
      <w:r w:rsidR="00183B21" w:rsidRPr="008C578C">
        <w:rPr>
          <w:rFonts w:eastAsia="Times New Roman"/>
          <w:sz w:val="28"/>
          <w:szCs w:val="28"/>
        </w:rPr>
        <w:t xml:space="preserve"> дитини з батьком</w:t>
      </w:r>
      <w:r w:rsidRPr="008C578C">
        <w:rPr>
          <w:rFonts w:eastAsia="Times New Roman"/>
          <w:sz w:val="28"/>
          <w:szCs w:val="28"/>
        </w:rPr>
        <w:t>.</w:t>
      </w:r>
      <w:r w:rsidR="00183B21" w:rsidRPr="008C578C">
        <w:rPr>
          <w:rFonts w:eastAsia="Times New Roman"/>
          <w:sz w:val="28"/>
          <w:szCs w:val="28"/>
        </w:rPr>
        <w:t xml:space="preserve"> У зв’язку з тим, що з моменту розлучення дитина проживала з матір’ю, вона займалась його вихованням, розвитком, доглядом та навчанням. Гр. </w:t>
      </w:r>
      <w:r w:rsidR="00726BB4">
        <w:rPr>
          <w:rFonts w:eastAsia="Times New Roman"/>
          <w:sz w:val="28"/>
          <w:szCs w:val="28"/>
        </w:rPr>
        <w:t xml:space="preserve">Ш_____ </w:t>
      </w:r>
      <w:r w:rsidR="00183B21" w:rsidRPr="008C578C">
        <w:rPr>
          <w:rFonts w:eastAsia="Times New Roman"/>
          <w:sz w:val="28"/>
          <w:szCs w:val="28"/>
        </w:rPr>
        <w:t>додала, що приділяє належну увагу сину, займається його навчанням, дитина відвідує репетиторів, має високі навчальні досягнення.</w:t>
      </w:r>
      <w:r w:rsidR="00941600" w:rsidRPr="008C578C">
        <w:rPr>
          <w:rFonts w:eastAsia="Times New Roman"/>
          <w:sz w:val="28"/>
          <w:szCs w:val="28"/>
        </w:rPr>
        <w:t xml:space="preserve"> Але враховуючи поведінкові особливості Н</w:t>
      </w:r>
      <w:r w:rsidR="00726BB4">
        <w:rPr>
          <w:rFonts w:eastAsia="Times New Roman"/>
          <w:sz w:val="28"/>
          <w:szCs w:val="28"/>
        </w:rPr>
        <w:t>____</w:t>
      </w:r>
      <w:r w:rsidR="00941600" w:rsidRPr="008C578C">
        <w:rPr>
          <w:rFonts w:eastAsia="Times New Roman"/>
          <w:sz w:val="28"/>
          <w:szCs w:val="28"/>
        </w:rPr>
        <w:t xml:space="preserve"> І</w:t>
      </w:r>
      <w:r w:rsidR="00726BB4">
        <w:rPr>
          <w:rFonts w:eastAsia="Times New Roman"/>
          <w:sz w:val="28"/>
          <w:szCs w:val="28"/>
        </w:rPr>
        <w:t>__</w:t>
      </w:r>
      <w:r w:rsidR="00941600" w:rsidRPr="008C578C">
        <w:rPr>
          <w:rFonts w:eastAsia="Times New Roman"/>
          <w:sz w:val="28"/>
          <w:szCs w:val="28"/>
        </w:rPr>
        <w:t xml:space="preserve"> А</w:t>
      </w:r>
      <w:r w:rsidR="00726BB4">
        <w:rPr>
          <w:rFonts w:eastAsia="Times New Roman"/>
          <w:sz w:val="28"/>
          <w:szCs w:val="28"/>
        </w:rPr>
        <w:t>___</w:t>
      </w:r>
      <w:r w:rsidR="00941600" w:rsidRPr="008C578C">
        <w:rPr>
          <w:rFonts w:eastAsia="Times New Roman"/>
          <w:sz w:val="28"/>
          <w:szCs w:val="28"/>
        </w:rPr>
        <w:t xml:space="preserve"> та С</w:t>
      </w:r>
      <w:r w:rsidR="00726BB4">
        <w:rPr>
          <w:rFonts w:eastAsia="Times New Roman"/>
          <w:sz w:val="28"/>
          <w:szCs w:val="28"/>
        </w:rPr>
        <w:t>___</w:t>
      </w:r>
      <w:r w:rsidR="00941600" w:rsidRPr="008C578C">
        <w:rPr>
          <w:rFonts w:eastAsia="Times New Roman"/>
          <w:sz w:val="28"/>
          <w:szCs w:val="28"/>
        </w:rPr>
        <w:t xml:space="preserve"> М</w:t>
      </w:r>
      <w:r w:rsidR="00726BB4">
        <w:rPr>
          <w:rFonts w:eastAsia="Times New Roman"/>
          <w:sz w:val="28"/>
          <w:szCs w:val="28"/>
        </w:rPr>
        <w:t>___</w:t>
      </w:r>
      <w:r w:rsidR="00941600" w:rsidRPr="008C578C">
        <w:rPr>
          <w:rFonts w:eastAsia="Times New Roman"/>
          <w:sz w:val="28"/>
          <w:szCs w:val="28"/>
        </w:rPr>
        <w:t xml:space="preserve"> вирішили, що дитина тимчасово буде проживати з батьком.</w:t>
      </w:r>
      <w:r w:rsidR="0019458C" w:rsidRPr="008C578C">
        <w:rPr>
          <w:rFonts w:eastAsia="Times New Roman"/>
          <w:sz w:val="28"/>
          <w:szCs w:val="28"/>
        </w:rPr>
        <w:t xml:space="preserve"> З листопада 2020 року за спільною згодою батьків Н</w:t>
      </w:r>
      <w:r w:rsidR="00726BB4">
        <w:rPr>
          <w:rFonts w:eastAsia="Times New Roman"/>
          <w:sz w:val="28"/>
          <w:szCs w:val="28"/>
        </w:rPr>
        <w:t>___</w:t>
      </w:r>
      <w:r w:rsidR="0019458C" w:rsidRPr="008C578C">
        <w:rPr>
          <w:rFonts w:eastAsia="Times New Roman"/>
          <w:sz w:val="28"/>
          <w:szCs w:val="28"/>
        </w:rPr>
        <w:t xml:space="preserve"> проживає з батьком за </w:t>
      </w:r>
      <w:proofErr w:type="spellStart"/>
      <w:r w:rsidR="0019458C" w:rsidRPr="008C578C">
        <w:rPr>
          <w:rFonts w:eastAsia="Times New Roman"/>
          <w:sz w:val="28"/>
          <w:szCs w:val="28"/>
        </w:rPr>
        <w:t>адресою</w:t>
      </w:r>
      <w:proofErr w:type="spellEnd"/>
      <w:r w:rsidR="0019458C" w:rsidRPr="008C578C">
        <w:rPr>
          <w:rFonts w:eastAsia="Times New Roman"/>
          <w:sz w:val="28"/>
          <w:szCs w:val="28"/>
        </w:rPr>
        <w:t xml:space="preserve">: </w:t>
      </w:r>
      <w:proofErr w:type="spellStart"/>
      <w:r w:rsidR="0019458C" w:rsidRPr="008C578C">
        <w:rPr>
          <w:rFonts w:eastAsia="Times New Roman"/>
          <w:sz w:val="28"/>
          <w:szCs w:val="28"/>
        </w:rPr>
        <w:t>м.Київ</w:t>
      </w:r>
      <w:proofErr w:type="spellEnd"/>
      <w:r w:rsidR="0019458C" w:rsidRPr="008C578C">
        <w:rPr>
          <w:rFonts w:eastAsia="Times New Roman"/>
          <w:sz w:val="28"/>
          <w:szCs w:val="28"/>
        </w:rPr>
        <w:t>, військове містечко №</w:t>
      </w:r>
      <w:r w:rsidR="00726BB4">
        <w:rPr>
          <w:rFonts w:eastAsia="Times New Roman"/>
          <w:sz w:val="28"/>
          <w:szCs w:val="28"/>
        </w:rPr>
        <w:t>__</w:t>
      </w:r>
      <w:r w:rsidR="0019458C" w:rsidRPr="008C578C">
        <w:rPr>
          <w:rFonts w:eastAsia="Times New Roman"/>
          <w:sz w:val="28"/>
          <w:szCs w:val="28"/>
        </w:rPr>
        <w:t>, буд.</w:t>
      </w:r>
      <w:r w:rsidR="00726BB4">
        <w:rPr>
          <w:rFonts w:eastAsia="Times New Roman"/>
          <w:sz w:val="28"/>
          <w:szCs w:val="28"/>
        </w:rPr>
        <w:t>__</w:t>
      </w:r>
      <w:r w:rsidR="0019458C" w:rsidRPr="008C578C">
        <w:rPr>
          <w:rFonts w:eastAsia="Times New Roman"/>
          <w:sz w:val="28"/>
          <w:szCs w:val="28"/>
        </w:rPr>
        <w:t>, кім.</w:t>
      </w:r>
      <w:r w:rsidR="00726BB4">
        <w:rPr>
          <w:rFonts w:eastAsia="Times New Roman"/>
          <w:sz w:val="28"/>
          <w:szCs w:val="28"/>
        </w:rPr>
        <w:t>__</w:t>
      </w:r>
      <w:r w:rsidR="0019458C" w:rsidRPr="008C578C">
        <w:rPr>
          <w:rFonts w:eastAsia="Times New Roman"/>
          <w:sz w:val="28"/>
          <w:szCs w:val="28"/>
        </w:rPr>
        <w:t xml:space="preserve"> (акт №4 від 16.01.2021 року). Умови </w:t>
      </w:r>
      <w:r w:rsidR="0019458C" w:rsidRPr="008C578C">
        <w:rPr>
          <w:rFonts w:eastAsia="Times New Roman"/>
          <w:sz w:val="28"/>
          <w:szCs w:val="28"/>
        </w:rPr>
        <w:lastRenderedPageBreak/>
        <w:t>проживання задовільні, дитина має окреме місце для сну,</w:t>
      </w:r>
      <w:r w:rsidR="002F63EB">
        <w:rPr>
          <w:rFonts w:eastAsia="Times New Roman"/>
          <w:sz w:val="28"/>
          <w:szCs w:val="28"/>
        </w:rPr>
        <w:t xml:space="preserve"> </w:t>
      </w:r>
      <w:r w:rsidR="0019458C" w:rsidRPr="008C578C">
        <w:rPr>
          <w:rFonts w:eastAsia="Times New Roman"/>
          <w:sz w:val="28"/>
          <w:szCs w:val="28"/>
        </w:rPr>
        <w:t xml:space="preserve">стіл, місце в шафі для власних речей. </w:t>
      </w:r>
      <w:proofErr w:type="spellStart"/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C27D4D">
        <w:rPr>
          <w:rFonts w:eastAsia="Times New Roman"/>
          <w:sz w:val="28"/>
          <w:szCs w:val="28"/>
        </w:rPr>
        <w:t>працює</w:t>
      </w:r>
      <w:proofErr w:type="spellEnd"/>
      <w:r w:rsidR="00C27D4D">
        <w:rPr>
          <w:rFonts w:eastAsia="Times New Roman"/>
          <w:sz w:val="28"/>
          <w:szCs w:val="28"/>
        </w:rPr>
        <w:t xml:space="preserve"> має самостійний</w:t>
      </w:r>
      <w:r w:rsidR="0019458C" w:rsidRPr="008C578C">
        <w:rPr>
          <w:rFonts w:eastAsia="Times New Roman"/>
          <w:sz w:val="28"/>
          <w:szCs w:val="28"/>
        </w:rPr>
        <w:t xml:space="preserve"> дохід.</w:t>
      </w:r>
    </w:p>
    <w:p w:rsidR="0080562B" w:rsidRPr="008C578C" w:rsidRDefault="0080562B" w:rsidP="001016D2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>Відповідно до довідки</w:t>
      </w:r>
      <w:r w:rsidR="008E070D" w:rsidRPr="008C578C">
        <w:rPr>
          <w:rFonts w:eastAsia="Times New Roman"/>
          <w:sz w:val="28"/>
          <w:szCs w:val="28"/>
        </w:rPr>
        <w:t xml:space="preserve"> (№01-23/05 від 13.01.2021) та характеристики (від 13.01.2021року)</w:t>
      </w:r>
      <w:r w:rsidRPr="008C578C">
        <w:rPr>
          <w:rFonts w:eastAsia="Times New Roman"/>
          <w:sz w:val="28"/>
          <w:szCs w:val="28"/>
        </w:rPr>
        <w:t xml:space="preserve">, наданої </w:t>
      </w:r>
      <w:proofErr w:type="spellStart"/>
      <w:r w:rsidRPr="008C578C">
        <w:rPr>
          <w:rFonts w:eastAsia="Times New Roman"/>
          <w:sz w:val="28"/>
          <w:szCs w:val="28"/>
        </w:rPr>
        <w:t>Калинівською</w:t>
      </w:r>
      <w:proofErr w:type="spellEnd"/>
      <w:r w:rsidRPr="008C578C">
        <w:rPr>
          <w:rFonts w:eastAsia="Times New Roman"/>
          <w:sz w:val="28"/>
          <w:szCs w:val="28"/>
        </w:rPr>
        <w:t xml:space="preserve"> загальноосвітньою школою І-ІІІ ступенів Броварського району Київської області</w:t>
      </w:r>
      <w:r w:rsidR="00094434">
        <w:rPr>
          <w:rFonts w:eastAsia="Times New Roman"/>
          <w:sz w:val="28"/>
          <w:szCs w:val="28"/>
        </w:rPr>
        <w:t>,</w:t>
      </w:r>
      <w:r w:rsidRPr="008C578C">
        <w:rPr>
          <w:rFonts w:eastAsia="Times New Roman"/>
          <w:sz w:val="28"/>
          <w:szCs w:val="28"/>
        </w:rPr>
        <w:t xml:space="preserve">  </w:t>
      </w:r>
      <w:r w:rsidR="00CA1D7F" w:rsidRPr="008C578C">
        <w:rPr>
          <w:rFonts w:eastAsia="Times New Roman"/>
          <w:sz w:val="28"/>
          <w:szCs w:val="28"/>
        </w:rPr>
        <w:t>Н</w:t>
      </w:r>
      <w:r w:rsidR="00726BB4">
        <w:rPr>
          <w:rFonts w:eastAsia="Times New Roman"/>
          <w:sz w:val="28"/>
          <w:szCs w:val="28"/>
        </w:rPr>
        <w:t>___</w:t>
      </w:r>
      <w:r w:rsidR="00CA1D7F" w:rsidRPr="008C578C">
        <w:rPr>
          <w:rFonts w:eastAsia="Times New Roman"/>
          <w:sz w:val="28"/>
          <w:szCs w:val="28"/>
        </w:rPr>
        <w:t xml:space="preserve"> дійсно навчається у вищевказаній школі</w:t>
      </w:r>
      <w:r w:rsidR="008E070D" w:rsidRPr="008C578C">
        <w:rPr>
          <w:rFonts w:eastAsia="Times New Roman"/>
          <w:sz w:val="28"/>
          <w:szCs w:val="28"/>
        </w:rPr>
        <w:t xml:space="preserve">, за час навчання зарекомендував себе, як старанний, здібний, </w:t>
      </w:r>
      <w:r w:rsidR="00094434">
        <w:rPr>
          <w:rFonts w:eastAsia="Times New Roman"/>
          <w:sz w:val="28"/>
          <w:szCs w:val="28"/>
        </w:rPr>
        <w:t>активний, комунікабельний учень,</w:t>
      </w:r>
      <w:r w:rsidR="00C52E2C" w:rsidRPr="008C578C">
        <w:rPr>
          <w:rFonts w:eastAsia="Times New Roman"/>
          <w:sz w:val="28"/>
          <w:szCs w:val="28"/>
        </w:rPr>
        <w:t xml:space="preserve"> має високі здібності у засвоєні навчального матеріалу.</w:t>
      </w:r>
      <w:r w:rsidR="008E070D" w:rsidRPr="008C578C">
        <w:rPr>
          <w:rFonts w:eastAsia="Times New Roman"/>
          <w:sz w:val="28"/>
          <w:szCs w:val="28"/>
        </w:rPr>
        <w:t xml:space="preserve"> Батько систематично контролює навчання сина.</w:t>
      </w:r>
    </w:p>
    <w:p w:rsidR="00460A6E" w:rsidRPr="008C578C" w:rsidRDefault="00BA56C0" w:rsidP="001016D2">
      <w:pPr>
        <w:ind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Відповідно до </w:t>
      </w:r>
      <w:r w:rsidR="00DB69A2" w:rsidRPr="008C578C">
        <w:rPr>
          <w:rFonts w:eastAsia="Times New Roman"/>
          <w:sz w:val="28"/>
          <w:szCs w:val="28"/>
        </w:rPr>
        <w:t>службової характеристики</w:t>
      </w:r>
      <w:r w:rsidR="00A71E67" w:rsidRPr="008C578C">
        <w:rPr>
          <w:rFonts w:eastAsia="Times New Roman"/>
          <w:sz w:val="28"/>
          <w:szCs w:val="28"/>
        </w:rPr>
        <w:t xml:space="preserve"> від 17.06.2020</w:t>
      </w:r>
      <w:r w:rsidR="00DB69A2" w:rsidRPr="008C578C">
        <w:rPr>
          <w:rFonts w:eastAsia="Times New Roman"/>
          <w:sz w:val="28"/>
          <w:szCs w:val="28"/>
        </w:rPr>
        <w:t xml:space="preserve">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A71E67" w:rsidRPr="008C578C">
        <w:rPr>
          <w:rFonts w:eastAsia="Times New Roman"/>
          <w:sz w:val="28"/>
          <w:szCs w:val="28"/>
        </w:rPr>
        <w:t xml:space="preserve"> зарекомендував себе, як спокійний, врівноважений відповідальний військовослужбовець. У стосунках тактовний та витриманий, ввічливий. Користується заслуженою повагою в колективі. Відзначається високою культурою поведінки на службі та у побуті.</w:t>
      </w:r>
    </w:p>
    <w:p w:rsidR="00BA56C0" w:rsidRPr="008C578C" w:rsidRDefault="00BA56C0" w:rsidP="001016D2">
      <w:pPr>
        <w:ind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В матеріалах справи відсутні докази неналежного виконання </w:t>
      </w:r>
      <w:r w:rsidR="00003A4D" w:rsidRPr="008C578C">
        <w:rPr>
          <w:rFonts w:eastAsia="Times New Roman"/>
          <w:sz w:val="28"/>
          <w:szCs w:val="28"/>
        </w:rPr>
        <w:t>Годлевським Сергієм Миколайовичем</w:t>
      </w:r>
      <w:r w:rsidRPr="008C578C">
        <w:rPr>
          <w:rFonts w:eastAsia="Times New Roman"/>
          <w:sz w:val="28"/>
          <w:szCs w:val="28"/>
        </w:rPr>
        <w:t xml:space="preserve"> батьківських  обов’язків чи аморальної  поведінки, відомості щодо вад здоров’я, неможливості утримувати дитину чи приділяти достатню увагу її вихованню, навчанню та духовному розвитку. </w:t>
      </w:r>
    </w:p>
    <w:p w:rsidR="005A277C" w:rsidRPr="008C578C" w:rsidRDefault="00BB73D9" w:rsidP="001016D2">
      <w:pPr>
        <w:ind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>На засіданні комісії з питань захисту прав дитини 20.01.2021 року (за згодою батьків) було заслухано думку</w:t>
      </w:r>
      <w:r w:rsidR="00E74A5C" w:rsidRPr="008C578C">
        <w:rPr>
          <w:rFonts w:eastAsia="Times New Roman"/>
          <w:sz w:val="28"/>
          <w:szCs w:val="28"/>
        </w:rPr>
        <w:t xml:space="preserve">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E74A5C" w:rsidRPr="008C578C">
        <w:rPr>
          <w:rFonts w:eastAsia="Times New Roman"/>
          <w:sz w:val="28"/>
          <w:szCs w:val="28"/>
        </w:rPr>
        <w:t xml:space="preserve"> року народження, дитина повідомила, що має бажання проживати з батьком.</w:t>
      </w:r>
    </w:p>
    <w:p w:rsidR="002E0841" w:rsidRPr="008C578C" w:rsidRDefault="008C578C" w:rsidP="001016D2">
      <w:pPr>
        <w:ind w:firstLine="708"/>
        <w:jc w:val="both"/>
        <w:rPr>
          <w:rFonts w:eastAsia="Times New Roman"/>
          <w:sz w:val="28"/>
          <w:szCs w:val="28"/>
        </w:rPr>
      </w:pPr>
      <w:r w:rsidRPr="008C578C">
        <w:rPr>
          <w:rFonts w:ascii="ProbaPro" w:hAnsi="ProbaPro"/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 w:rsidR="002E0841" w:rsidRPr="008C578C">
        <w:rPr>
          <w:rFonts w:eastAsia="Times New Roman"/>
          <w:color w:val="000000"/>
          <w:sz w:val="28"/>
          <w:szCs w:val="28"/>
        </w:rPr>
        <w:t xml:space="preserve">еруючись </w:t>
      </w:r>
      <w:proofErr w:type="spellStart"/>
      <w:r w:rsidR="002E0841" w:rsidRPr="008C578C">
        <w:rPr>
          <w:rFonts w:eastAsia="Times New Roman"/>
          <w:color w:val="000000"/>
          <w:sz w:val="28"/>
          <w:szCs w:val="28"/>
        </w:rPr>
        <w:t>ст.ст</w:t>
      </w:r>
      <w:proofErr w:type="spellEnd"/>
      <w:r w:rsidR="002E0841" w:rsidRPr="008C578C">
        <w:rPr>
          <w:rFonts w:eastAsia="Times New Roman"/>
          <w:color w:val="000000"/>
          <w:sz w:val="28"/>
          <w:szCs w:val="28"/>
        </w:rPr>
        <w:t xml:space="preserve">. 19, 141, 150, 151, 153, 154, 157, 160, 161, 171 Сімейного кодексу України, </w:t>
      </w:r>
      <w:proofErr w:type="spellStart"/>
      <w:r w:rsidR="002E0841" w:rsidRPr="008C578C">
        <w:rPr>
          <w:rFonts w:eastAsia="Times New Roman"/>
          <w:sz w:val="28"/>
          <w:szCs w:val="28"/>
        </w:rPr>
        <w:t>пп</w:t>
      </w:r>
      <w:proofErr w:type="spellEnd"/>
      <w:r w:rsidR="002E0841" w:rsidRPr="008C578C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Україні»,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Pr="008C578C">
        <w:rPr>
          <w:rFonts w:eastAsia="Times New Roman"/>
          <w:sz w:val="28"/>
          <w:szCs w:val="28"/>
        </w:rPr>
        <w:t xml:space="preserve">, </w:t>
      </w:r>
      <w:r w:rsidR="002E0841" w:rsidRPr="008C578C">
        <w:rPr>
          <w:rFonts w:eastAsia="Times New Roman"/>
          <w:sz w:val="28"/>
          <w:szCs w:val="28"/>
        </w:rPr>
        <w:t xml:space="preserve">витягом </w:t>
      </w:r>
      <w:r w:rsidR="002E0841" w:rsidRPr="008C578C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 протоколу засідання комісії з питань захисту прав дитини від </w:t>
      </w:r>
      <w:r w:rsidR="008C4B3F" w:rsidRPr="008C578C">
        <w:rPr>
          <w:rFonts w:eastAsia="Times New Roman"/>
          <w:color w:val="2D1614"/>
          <w:sz w:val="28"/>
          <w:szCs w:val="28"/>
          <w:shd w:val="clear" w:color="auto" w:fill="FFFFFF"/>
        </w:rPr>
        <w:t>20.01.2021</w:t>
      </w:r>
      <w:r w:rsidR="002E0841" w:rsidRPr="008C578C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</w:t>
      </w:r>
      <w:r w:rsidR="001A3328">
        <w:rPr>
          <w:rFonts w:eastAsia="Times New Roman"/>
          <w:color w:val="2D1614"/>
          <w:sz w:val="28"/>
          <w:szCs w:val="28"/>
          <w:shd w:val="clear" w:color="auto" w:fill="FFFFFF"/>
        </w:rPr>
        <w:t>,</w:t>
      </w:r>
      <w:r w:rsidRPr="008C578C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</w:t>
      </w:r>
      <w:r w:rsidRPr="008C578C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беручи до уваги думку членів комісії: </w:t>
      </w:r>
    </w:p>
    <w:p w:rsidR="002E0841" w:rsidRPr="008C578C" w:rsidRDefault="002E0841" w:rsidP="001016D2">
      <w:pPr>
        <w:ind w:firstLine="284"/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b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 xml:space="preserve">визначити місце проживання дитини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r w:rsidR="008C4B3F" w:rsidRPr="008C578C">
        <w:rPr>
          <w:rFonts w:eastAsia="Times New Roman"/>
          <w:sz w:val="28"/>
          <w:szCs w:val="28"/>
        </w:rPr>
        <w:t xml:space="preserve">, </w:t>
      </w:r>
      <w:r w:rsidR="00726BB4">
        <w:rPr>
          <w:rFonts w:eastAsia="Times New Roman"/>
          <w:sz w:val="28"/>
          <w:szCs w:val="28"/>
        </w:rPr>
        <w:t>____</w:t>
      </w:r>
      <w:r w:rsidR="008C4B3F" w:rsidRPr="008C578C">
        <w:rPr>
          <w:rFonts w:eastAsia="Times New Roman"/>
          <w:sz w:val="28"/>
          <w:szCs w:val="28"/>
        </w:rPr>
        <w:t xml:space="preserve"> року народження з батьком </w:t>
      </w:r>
      <w:r w:rsidR="00726BB4" w:rsidRPr="008C578C">
        <w:rPr>
          <w:rFonts w:eastAsia="Times New Roman"/>
          <w:sz w:val="28"/>
          <w:szCs w:val="28"/>
          <w:lang w:eastAsia="x-none"/>
        </w:rPr>
        <w:t>Г</w:t>
      </w:r>
      <w:r w:rsidR="00726BB4">
        <w:rPr>
          <w:rFonts w:eastAsia="Times New Roman"/>
          <w:sz w:val="28"/>
          <w:szCs w:val="28"/>
          <w:lang w:eastAsia="x-none"/>
        </w:rPr>
        <w:t>________</w:t>
      </w:r>
      <w:bookmarkStart w:id="0" w:name="_GoBack"/>
      <w:bookmarkEnd w:id="0"/>
      <w:r w:rsidR="008C4B3F" w:rsidRPr="008C578C">
        <w:rPr>
          <w:rFonts w:eastAsia="Times New Roman"/>
          <w:sz w:val="28"/>
          <w:szCs w:val="28"/>
        </w:rPr>
        <w:t>.</w:t>
      </w:r>
      <w:r w:rsidRPr="008C578C">
        <w:rPr>
          <w:rFonts w:eastAsia="Times New Roman"/>
          <w:sz w:val="28"/>
          <w:szCs w:val="28"/>
        </w:rPr>
        <w:t xml:space="preserve"> </w:t>
      </w:r>
    </w:p>
    <w:p w:rsidR="008C578C" w:rsidRPr="008C578C" w:rsidRDefault="008C578C" w:rsidP="00ED706A">
      <w:pPr>
        <w:spacing w:line="264" w:lineRule="auto"/>
        <w:ind w:firstLine="708"/>
        <w:jc w:val="both"/>
        <w:rPr>
          <w:rFonts w:eastAsia="Times New Roman"/>
          <w:sz w:val="28"/>
          <w:szCs w:val="28"/>
        </w:rPr>
      </w:pPr>
    </w:p>
    <w:p w:rsidR="0084418F" w:rsidRPr="008C578C" w:rsidRDefault="0084418F" w:rsidP="0084418F">
      <w:pPr>
        <w:jc w:val="both"/>
        <w:rPr>
          <w:rFonts w:eastAsia="Times New Roman"/>
          <w:sz w:val="28"/>
          <w:szCs w:val="28"/>
        </w:rPr>
      </w:pPr>
      <w:r w:rsidRPr="008C578C">
        <w:rPr>
          <w:rFonts w:eastAsia="Times New Roman"/>
          <w:sz w:val="28"/>
          <w:szCs w:val="28"/>
        </w:rPr>
        <w:t xml:space="preserve">Начальник служби </w:t>
      </w:r>
    </w:p>
    <w:p w:rsidR="009D2972" w:rsidRDefault="0084418F" w:rsidP="008C578C">
      <w:pPr>
        <w:jc w:val="both"/>
      </w:pPr>
      <w:r w:rsidRPr="008C578C">
        <w:rPr>
          <w:rFonts w:eastAsia="Times New Roman"/>
          <w:sz w:val="28"/>
          <w:szCs w:val="28"/>
        </w:rPr>
        <w:t>у справах дітей</w:t>
      </w:r>
      <w:r w:rsidRPr="008C578C">
        <w:rPr>
          <w:rFonts w:eastAsia="Times New Roman"/>
          <w:sz w:val="28"/>
          <w:szCs w:val="28"/>
        </w:rPr>
        <w:tab/>
      </w:r>
      <w:r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</w:r>
      <w:r w:rsidR="00704465" w:rsidRPr="008C578C">
        <w:rPr>
          <w:rFonts w:eastAsia="Times New Roman"/>
          <w:sz w:val="28"/>
          <w:szCs w:val="28"/>
        </w:rPr>
        <w:tab/>
        <w:t>О.В. Пількевич</w:t>
      </w:r>
    </w:p>
    <w:p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                          </w:t>
      </w:r>
      <w:r w:rsidR="00C4774D">
        <w:rPr>
          <w:color w:val="1D2129"/>
          <w:sz w:val="28"/>
          <w:szCs w:val="28"/>
          <w:shd w:val="clear" w:color="auto" w:fill="FFFFFF"/>
        </w:rPr>
        <w:tab/>
      </w:r>
    </w:p>
    <w:sectPr w:rsidR="00891DBF" w:rsidRPr="00802EBE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35EE"/>
    <w:rsid w:val="00000EE8"/>
    <w:rsid w:val="00003A4D"/>
    <w:rsid w:val="00007E4C"/>
    <w:rsid w:val="000112E4"/>
    <w:rsid w:val="00011DE7"/>
    <w:rsid w:val="00017649"/>
    <w:rsid w:val="00063951"/>
    <w:rsid w:val="00083BB1"/>
    <w:rsid w:val="00094434"/>
    <w:rsid w:val="00097690"/>
    <w:rsid w:val="000A48BA"/>
    <w:rsid w:val="000E76BE"/>
    <w:rsid w:val="001016D2"/>
    <w:rsid w:val="00102D8A"/>
    <w:rsid w:val="0012130A"/>
    <w:rsid w:val="00183B21"/>
    <w:rsid w:val="00193BD3"/>
    <w:rsid w:val="0019458C"/>
    <w:rsid w:val="001A3328"/>
    <w:rsid w:val="001D6D74"/>
    <w:rsid w:val="001E5EE8"/>
    <w:rsid w:val="00214A16"/>
    <w:rsid w:val="002210C5"/>
    <w:rsid w:val="00235E61"/>
    <w:rsid w:val="002444DF"/>
    <w:rsid w:val="00250A07"/>
    <w:rsid w:val="002827B6"/>
    <w:rsid w:val="002A275E"/>
    <w:rsid w:val="002D7E2D"/>
    <w:rsid w:val="002E0841"/>
    <w:rsid w:val="002F63EB"/>
    <w:rsid w:val="003110D0"/>
    <w:rsid w:val="0033377D"/>
    <w:rsid w:val="003359CB"/>
    <w:rsid w:val="00361616"/>
    <w:rsid w:val="00364089"/>
    <w:rsid w:val="00370C70"/>
    <w:rsid w:val="003A6D8A"/>
    <w:rsid w:val="003F2976"/>
    <w:rsid w:val="00401C64"/>
    <w:rsid w:val="00435D46"/>
    <w:rsid w:val="00443433"/>
    <w:rsid w:val="00460A6E"/>
    <w:rsid w:val="0048740C"/>
    <w:rsid w:val="004B2A4C"/>
    <w:rsid w:val="00516FBC"/>
    <w:rsid w:val="00521ABE"/>
    <w:rsid w:val="005314E8"/>
    <w:rsid w:val="0053269A"/>
    <w:rsid w:val="005332E7"/>
    <w:rsid w:val="00573891"/>
    <w:rsid w:val="00574025"/>
    <w:rsid w:val="00574C88"/>
    <w:rsid w:val="00580DBC"/>
    <w:rsid w:val="005A277C"/>
    <w:rsid w:val="005A398C"/>
    <w:rsid w:val="005F3949"/>
    <w:rsid w:val="00617E76"/>
    <w:rsid w:val="00632932"/>
    <w:rsid w:val="00635AC1"/>
    <w:rsid w:val="006639E7"/>
    <w:rsid w:val="00664448"/>
    <w:rsid w:val="006709E9"/>
    <w:rsid w:val="00675978"/>
    <w:rsid w:val="006775D2"/>
    <w:rsid w:val="00695C97"/>
    <w:rsid w:val="006A2557"/>
    <w:rsid w:val="006A5858"/>
    <w:rsid w:val="006B2D50"/>
    <w:rsid w:val="006B68F6"/>
    <w:rsid w:val="006E6A2F"/>
    <w:rsid w:val="00704465"/>
    <w:rsid w:val="00707B25"/>
    <w:rsid w:val="00710C31"/>
    <w:rsid w:val="00713C88"/>
    <w:rsid w:val="007228F0"/>
    <w:rsid w:val="00726BB4"/>
    <w:rsid w:val="00726C5E"/>
    <w:rsid w:val="0073597D"/>
    <w:rsid w:val="00745634"/>
    <w:rsid w:val="00753D13"/>
    <w:rsid w:val="0075693A"/>
    <w:rsid w:val="0076702B"/>
    <w:rsid w:val="00767AB2"/>
    <w:rsid w:val="00772F20"/>
    <w:rsid w:val="00780906"/>
    <w:rsid w:val="00787462"/>
    <w:rsid w:val="007A0D85"/>
    <w:rsid w:val="007B0907"/>
    <w:rsid w:val="007B6B49"/>
    <w:rsid w:val="0080267E"/>
    <w:rsid w:val="0080562B"/>
    <w:rsid w:val="008108DE"/>
    <w:rsid w:val="00822486"/>
    <w:rsid w:val="00836028"/>
    <w:rsid w:val="00842D3A"/>
    <w:rsid w:val="0084418F"/>
    <w:rsid w:val="008813B5"/>
    <w:rsid w:val="00891DBF"/>
    <w:rsid w:val="00891E77"/>
    <w:rsid w:val="008C4B3F"/>
    <w:rsid w:val="008C578C"/>
    <w:rsid w:val="008D55C3"/>
    <w:rsid w:val="008E070D"/>
    <w:rsid w:val="0090151C"/>
    <w:rsid w:val="009024B0"/>
    <w:rsid w:val="00905CEF"/>
    <w:rsid w:val="00925291"/>
    <w:rsid w:val="009325F3"/>
    <w:rsid w:val="009357A5"/>
    <w:rsid w:val="00941600"/>
    <w:rsid w:val="00942769"/>
    <w:rsid w:val="009504AD"/>
    <w:rsid w:val="0097393F"/>
    <w:rsid w:val="00986D6D"/>
    <w:rsid w:val="009A1353"/>
    <w:rsid w:val="009A4FAA"/>
    <w:rsid w:val="009B289C"/>
    <w:rsid w:val="009D2972"/>
    <w:rsid w:val="00A14EC1"/>
    <w:rsid w:val="00A15C7E"/>
    <w:rsid w:val="00A1775B"/>
    <w:rsid w:val="00A226E5"/>
    <w:rsid w:val="00A35593"/>
    <w:rsid w:val="00A71E67"/>
    <w:rsid w:val="00A765EB"/>
    <w:rsid w:val="00A864C2"/>
    <w:rsid w:val="00AA37CB"/>
    <w:rsid w:val="00AE0E04"/>
    <w:rsid w:val="00B66060"/>
    <w:rsid w:val="00B67322"/>
    <w:rsid w:val="00B708C0"/>
    <w:rsid w:val="00B80FBB"/>
    <w:rsid w:val="00B920E7"/>
    <w:rsid w:val="00BA56C0"/>
    <w:rsid w:val="00BB73D9"/>
    <w:rsid w:val="00BD219D"/>
    <w:rsid w:val="00BE40ED"/>
    <w:rsid w:val="00BF0AE1"/>
    <w:rsid w:val="00C27D4D"/>
    <w:rsid w:val="00C44400"/>
    <w:rsid w:val="00C46AFE"/>
    <w:rsid w:val="00C4774D"/>
    <w:rsid w:val="00C51AC9"/>
    <w:rsid w:val="00C52E2C"/>
    <w:rsid w:val="00C747C7"/>
    <w:rsid w:val="00C936CF"/>
    <w:rsid w:val="00CA1D7F"/>
    <w:rsid w:val="00CB57F3"/>
    <w:rsid w:val="00CF4BF9"/>
    <w:rsid w:val="00CF6E81"/>
    <w:rsid w:val="00D21C0A"/>
    <w:rsid w:val="00D21F18"/>
    <w:rsid w:val="00D71CE0"/>
    <w:rsid w:val="00D82DE3"/>
    <w:rsid w:val="00D872EA"/>
    <w:rsid w:val="00D964D5"/>
    <w:rsid w:val="00DB69A2"/>
    <w:rsid w:val="00DC7556"/>
    <w:rsid w:val="00DE3F9D"/>
    <w:rsid w:val="00DF0CBB"/>
    <w:rsid w:val="00DF2029"/>
    <w:rsid w:val="00DF5E80"/>
    <w:rsid w:val="00E04782"/>
    <w:rsid w:val="00E130D5"/>
    <w:rsid w:val="00E5117A"/>
    <w:rsid w:val="00E57D46"/>
    <w:rsid w:val="00E64073"/>
    <w:rsid w:val="00E70720"/>
    <w:rsid w:val="00E74A5C"/>
    <w:rsid w:val="00E917E8"/>
    <w:rsid w:val="00EB1476"/>
    <w:rsid w:val="00EB304F"/>
    <w:rsid w:val="00EB35EE"/>
    <w:rsid w:val="00EC1E27"/>
    <w:rsid w:val="00EC7D1A"/>
    <w:rsid w:val="00ED2B49"/>
    <w:rsid w:val="00ED706A"/>
    <w:rsid w:val="00EF3A99"/>
    <w:rsid w:val="00F06BDC"/>
    <w:rsid w:val="00F661F9"/>
    <w:rsid w:val="00F7042F"/>
    <w:rsid w:val="00F729A4"/>
    <w:rsid w:val="00F7317E"/>
    <w:rsid w:val="00F81E90"/>
    <w:rsid w:val="00F8618E"/>
    <w:rsid w:val="00F8694E"/>
    <w:rsid w:val="00F937CB"/>
    <w:rsid w:val="00FA1C4D"/>
    <w:rsid w:val="00FB7E2D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0C78-2E4F-4C72-93F6-4E43E720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103</cp:revision>
  <cp:lastPrinted>2021-01-21T08:56:00Z</cp:lastPrinted>
  <dcterms:created xsi:type="dcterms:W3CDTF">2018-11-23T07:35:00Z</dcterms:created>
  <dcterms:modified xsi:type="dcterms:W3CDTF">2021-01-21T15:50:00Z</dcterms:modified>
</cp:coreProperties>
</file>