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56" w:rsidRDefault="00F26256">
      <w:pPr>
        <w:jc w:val="both"/>
        <w:rPr>
          <w:b/>
          <w:sz w:val="27"/>
          <w:szCs w:val="27"/>
          <w:lang w:val="uk-UA"/>
        </w:rPr>
      </w:pPr>
    </w:p>
    <w:p w:rsidR="00F26256" w:rsidRDefault="00F26256">
      <w:pPr>
        <w:jc w:val="both"/>
        <w:rPr>
          <w:b/>
          <w:sz w:val="27"/>
          <w:szCs w:val="27"/>
          <w:lang w:val="uk-UA"/>
        </w:rPr>
      </w:pPr>
    </w:p>
    <w:p w:rsidR="00F26256" w:rsidRDefault="00281309"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ПОРЯДОК ДЕННИЙ</w:t>
      </w:r>
    </w:p>
    <w:p w:rsidR="00F26256" w:rsidRDefault="00281309"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 w:rsidR="00F26256" w:rsidRDefault="00281309"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>
        <w:rPr>
          <w:b/>
          <w:sz w:val="27"/>
          <w:szCs w:val="27"/>
          <w:lang w:val="en-US"/>
        </w:rPr>
        <w:t>6</w:t>
      </w:r>
      <w:r>
        <w:rPr>
          <w:b/>
          <w:sz w:val="27"/>
          <w:szCs w:val="27"/>
          <w:lang w:val="uk-UA"/>
        </w:rPr>
        <w:t>.07.2021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затвердження норм споживання води та водовідведення для населення, підприємств, установ, організацій міста. </w:t>
      </w:r>
      <w:r>
        <w:rPr>
          <w:i/>
          <w:color w:val="000000" w:themeColor="text1"/>
          <w:sz w:val="27"/>
          <w:szCs w:val="27"/>
          <w:lang w:val="uk-UA"/>
        </w:rPr>
        <w:t xml:space="preserve">Інформує: Загарія І.С. – начальник відділу економічного розвитку, </w:t>
      </w:r>
      <w:r>
        <w:rPr>
          <w:i/>
          <w:color w:val="000000" w:themeColor="text1"/>
          <w:sz w:val="27"/>
          <w:szCs w:val="27"/>
          <w:lang w:val="uk-UA"/>
        </w:rPr>
        <w:t>житлово-комунального господарства та благоустрою міської ради.</w:t>
      </w:r>
    </w:p>
    <w:p w:rsidR="00F26256" w:rsidRDefault="00281309">
      <w:pPr>
        <w:pStyle w:val="10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робочих проектів. </w:t>
      </w:r>
      <w:r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F26256" w:rsidRPr="00281309" w:rsidRDefault="00281309" w:rsidP="00281309">
      <w:pPr>
        <w:pStyle w:val="af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Положення пр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офіційний веб-сайт </w:t>
      </w:r>
      <w:r>
        <w:rPr>
          <w:sz w:val="26"/>
          <w:szCs w:val="26"/>
          <w:lang w:val="uk-UA" w:eastAsia="zh-CN"/>
        </w:rPr>
        <w:t xml:space="preserve">Коростишівської міської ради. </w:t>
      </w:r>
      <w:r>
        <w:rPr>
          <w:i/>
          <w:sz w:val="26"/>
          <w:szCs w:val="26"/>
          <w:lang w:val="uk-UA" w:eastAsia="zh-CN"/>
        </w:rPr>
        <w:t xml:space="preserve">Інформує: </w:t>
      </w:r>
      <w:bookmarkStart w:id="0" w:name="_GoBack"/>
      <w:bookmarkEnd w:id="0"/>
      <w:r w:rsidRPr="00281309">
        <w:rPr>
          <w:i/>
          <w:sz w:val="26"/>
          <w:szCs w:val="26"/>
          <w:lang w:val="uk-UA" w:eastAsia="zh-CN"/>
        </w:rPr>
        <w:t xml:space="preserve">Мусієнко Є.О. </w:t>
      </w:r>
      <w:r w:rsidRPr="00281309">
        <w:rPr>
          <w:i/>
          <w:sz w:val="26"/>
          <w:szCs w:val="26"/>
          <w:lang w:val="uk-UA" w:eastAsia="zh-CN"/>
        </w:rPr>
        <w:t>– адміністратор центру надання адміністративних послуг міської ради</w:t>
      </w:r>
      <w:r w:rsidRPr="00281309">
        <w:rPr>
          <w:sz w:val="26"/>
          <w:szCs w:val="26"/>
          <w:lang w:val="uk-UA" w:eastAsia="zh-CN"/>
        </w:rPr>
        <w:t xml:space="preserve">. 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</w:t>
      </w:r>
      <w:r>
        <w:rPr>
          <w:color w:val="000000" w:themeColor="text1"/>
          <w:sz w:val="27"/>
          <w:szCs w:val="27"/>
          <w:lang w:val="uk-UA"/>
        </w:rPr>
        <w:t xml:space="preserve">ро погодження варіанту розподілу житлового будинку по вул. </w:t>
      </w:r>
      <w:proofErr w:type="spellStart"/>
      <w:r>
        <w:rPr>
          <w:color w:val="000000" w:themeColor="text1"/>
          <w:sz w:val="27"/>
          <w:szCs w:val="27"/>
          <w:lang w:val="uk-UA"/>
        </w:rPr>
        <w:t>Р.Базару</w:t>
      </w:r>
      <w:proofErr w:type="spellEnd"/>
      <w:r>
        <w:rPr>
          <w:color w:val="000000" w:themeColor="text1"/>
          <w:sz w:val="27"/>
          <w:szCs w:val="27"/>
          <w:lang w:val="uk-UA"/>
        </w:rPr>
        <w:t xml:space="preserve">, 5 в </w:t>
      </w:r>
      <w:proofErr w:type="spellStart"/>
      <w:r>
        <w:rPr>
          <w:color w:val="000000" w:themeColor="text1"/>
          <w:sz w:val="27"/>
          <w:szCs w:val="27"/>
          <w:lang w:val="uk-UA"/>
        </w:rPr>
        <w:t>с.Більківці</w:t>
      </w:r>
      <w:proofErr w:type="spellEnd"/>
      <w:r>
        <w:rPr>
          <w:color w:val="000000" w:themeColor="text1"/>
          <w:sz w:val="27"/>
          <w:szCs w:val="27"/>
          <w:lang w:val="uk-UA"/>
        </w:rPr>
        <w:t xml:space="preserve"> відповідно до висновку експерта.</w:t>
      </w:r>
      <w:r>
        <w:rPr>
          <w:i/>
          <w:color w:val="000000" w:themeColor="text1"/>
          <w:sz w:val="27"/>
          <w:szCs w:val="27"/>
          <w:lang w:val="uk-UA"/>
        </w:rPr>
        <w:t xml:space="preserve"> Інформує</w:t>
      </w:r>
      <w:r>
        <w:rPr>
          <w:i/>
          <w:color w:val="000000" w:themeColor="text1"/>
          <w:sz w:val="27"/>
          <w:szCs w:val="27"/>
          <w:lang w:val="uk-UA"/>
        </w:rPr>
        <w:t xml:space="preserve">: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Загоровська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архітектури та містобудування міської ради.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Звіт Про виконання бюджету Коростишівської міської територіальної громади за І півріччя 2021 року. </w:t>
      </w:r>
      <w:r>
        <w:rPr>
          <w:i/>
          <w:color w:val="000000" w:themeColor="text1"/>
          <w:sz w:val="27"/>
          <w:szCs w:val="27"/>
          <w:lang w:val="uk-UA"/>
        </w:rPr>
        <w:t>Інформує: Якименко А.О. – начальник фінансового управління міської ради.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</w:t>
      </w:r>
      <w:r>
        <w:rPr>
          <w:color w:val="000000" w:themeColor="text1"/>
          <w:sz w:val="27"/>
          <w:szCs w:val="27"/>
          <w:lang w:val="uk-UA"/>
        </w:rPr>
        <w:t xml:space="preserve">ро затвердження висновку органу опіки та піклування про порядок участі у вихованні дитини.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затвердження висновку органу опіки та піклування щодо доцільності позбавлення батьківських пра</w:t>
      </w:r>
      <w:r>
        <w:rPr>
          <w:color w:val="000000" w:themeColor="text1"/>
          <w:sz w:val="27"/>
          <w:szCs w:val="27"/>
          <w:lang w:val="uk-UA"/>
        </w:rPr>
        <w:t xml:space="preserve">в.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дозволу на укладання договору дарування квартири.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надання дозволу на укладання договору поділу спадково</w:t>
      </w:r>
      <w:r>
        <w:rPr>
          <w:color w:val="000000" w:themeColor="text1"/>
          <w:sz w:val="27"/>
          <w:szCs w:val="27"/>
          <w:lang w:val="uk-UA"/>
        </w:rPr>
        <w:t>го майна.</w:t>
      </w: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дозволу на укладання договору дарування квартири.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надання дозволу на укладання договору поділу ж</w:t>
      </w:r>
      <w:r>
        <w:rPr>
          <w:color w:val="000000" w:themeColor="text1"/>
          <w:sz w:val="27"/>
          <w:szCs w:val="27"/>
          <w:lang w:val="uk-UA"/>
        </w:rPr>
        <w:t xml:space="preserve">итлового будинку та земельної ділянки.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F26256" w:rsidRDefault="00281309">
      <w:pPr>
        <w:pStyle w:val="af5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дозволу на укладання договору дарування житлового будинку та земельної ділянки.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</w:t>
      </w:r>
      <w:r>
        <w:rPr>
          <w:i/>
          <w:color w:val="000000" w:themeColor="text1"/>
          <w:sz w:val="27"/>
          <w:szCs w:val="27"/>
          <w:lang w:val="uk-UA"/>
        </w:rPr>
        <w:t>х дітей.</w:t>
      </w:r>
    </w:p>
    <w:p w:rsidR="00F26256" w:rsidRDefault="00F26256">
      <w:pPr>
        <w:pStyle w:val="10"/>
        <w:ind w:left="142"/>
        <w:jc w:val="both"/>
        <w:rPr>
          <w:sz w:val="27"/>
          <w:szCs w:val="27"/>
          <w:lang w:val="uk-UA"/>
        </w:rPr>
      </w:pPr>
    </w:p>
    <w:p w:rsidR="00F26256" w:rsidRDefault="00F26256">
      <w:pPr>
        <w:ind w:left="142"/>
        <w:jc w:val="both"/>
        <w:rPr>
          <w:i/>
          <w:color w:val="000000" w:themeColor="text1"/>
          <w:sz w:val="27"/>
          <w:szCs w:val="27"/>
          <w:lang w:val="uk-UA"/>
        </w:rPr>
      </w:pPr>
    </w:p>
    <w:p w:rsidR="00F26256" w:rsidRDefault="00F26256">
      <w:pPr>
        <w:pStyle w:val="af5"/>
        <w:ind w:left="502"/>
        <w:jc w:val="both"/>
        <w:rPr>
          <w:i/>
          <w:color w:val="000000" w:themeColor="text1"/>
          <w:sz w:val="27"/>
          <w:szCs w:val="27"/>
          <w:lang w:val="uk-UA"/>
        </w:rPr>
      </w:pPr>
    </w:p>
    <w:p w:rsidR="00F26256" w:rsidRDefault="00F26256">
      <w:pPr>
        <w:pStyle w:val="af5"/>
        <w:ind w:left="502"/>
        <w:jc w:val="both"/>
        <w:rPr>
          <w:i/>
          <w:color w:val="000000" w:themeColor="text1"/>
          <w:sz w:val="27"/>
          <w:szCs w:val="27"/>
          <w:lang w:val="uk-UA"/>
        </w:rPr>
      </w:pPr>
    </w:p>
    <w:sectPr w:rsidR="00F2625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5E6"/>
    <w:multiLevelType w:val="multilevel"/>
    <w:tmpl w:val="079645E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528C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10C4"/>
    <w:rsid w:val="000F1CC2"/>
    <w:rsid w:val="000F1DFC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273D7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A030F"/>
    <w:rsid w:val="001A0688"/>
    <w:rsid w:val="001A3946"/>
    <w:rsid w:val="001A413F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E0029"/>
    <w:rsid w:val="001E2B84"/>
    <w:rsid w:val="001E3267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04F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1309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4766"/>
    <w:rsid w:val="00334A9E"/>
    <w:rsid w:val="003350BC"/>
    <w:rsid w:val="0033511A"/>
    <w:rsid w:val="0033661E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93032"/>
    <w:rsid w:val="00497ACB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094F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052E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216C9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A2572"/>
    <w:rsid w:val="00AA2E61"/>
    <w:rsid w:val="00AA4DFE"/>
    <w:rsid w:val="00AA4EB9"/>
    <w:rsid w:val="00AA654F"/>
    <w:rsid w:val="00AB4CF8"/>
    <w:rsid w:val="00AC0973"/>
    <w:rsid w:val="00AC1875"/>
    <w:rsid w:val="00AC234A"/>
    <w:rsid w:val="00AC33B1"/>
    <w:rsid w:val="00AC4129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C02209"/>
    <w:rsid w:val="00C02D8A"/>
    <w:rsid w:val="00C045A0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3D69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622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06DFD"/>
    <w:rsid w:val="00F107C5"/>
    <w:rsid w:val="00F10D79"/>
    <w:rsid w:val="00F1493E"/>
    <w:rsid w:val="00F165AC"/>
    <w:rsid w:val="00F23AEC"/>
    <w:rsid w:val="00F24DCA"/>
    <w:rsid w:val="00F26256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  <w:rsid w:val="189E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23B9D"/>
  <w15:docId w15:val="{D00BF7AB-16EF-40EA-9970-B88D441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Pr>
      <w:sz w:val="20"/>
      <w:szCs w:val="20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paragraph" w:styleId="aa">
    <w:name w:val="Body Text"/>
    <w:basedOn w:val="a"/>
    <w:link w:val="ab"/>
    <w:pPr>
      <w:jc w:val="both"/>
    </w:pPr>
    <w:rPr>
      <w:sz w:val="28"/>
      <w:szCs w:val="28"/>
    </w:rPr>
  </w:style>
  <w:style w:type="paragraph" w:styleId="ac">
    <w:name w:val="Title"/>
    <w:basedOn w:val="a"/>
    <w:link w:val="ad"/>
    <w:qFormat/>
    <w:pPr>
      <w:jc w:val="center"/>
    </w:pPr>
    <w:rPr>
      <w:b/>
      <w:bCs/>
      <w:sz w:val="28"/>
      <w:lang w:val="uk-UA"/>
    </w:r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paragraph" w:customStyle="1" w:styleId="af2">
    <w:name w:val="Стиль"/>
    <w:basedOn w:val="a"/>
    <w:qFormat/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af">
    <w:name w:val="Нижний колонтитул Знак"/>
    <w:link w:val="ae"/>
    <w:uiPriority w:val="99"/>
    <w:qFormat/>
    <w:rPr>
      <w:sz w:val="24"/>
      <w:szCs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qFormat/>
    <w:locked/>
    <w:rPr>
      <w:rFonts w:ascii="Courier New" w:eastAsia="Calibri" w:hAnsi="Courier New" w:cs="Courier New"/>
      <w:lang w:val="ru-RU" w:eastAsia="ru-RU" w:bidi="ar-SA"/>
    </w:rPr>
  </w:style>
  <w:style w:type="paragraph" w:customStyle="1" w:styleId="af3">
    <w:name w:val="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qFormat/>
  </w:style>
  <w:style w:type="paragraph" w:customStyle="1" w:styleId="21">
    <w:name w:val="Абзац списка2"/>
    <w:basedOn w:val="a"/>
    <w:qFormat/>
    <w:pPr>
      <w:ind w:left="720"/>
    </w:pPr>
    <w:rPr>
      <w:rFonts w:eastAsia="Calibri"/>
    </w:rPr>
  </w:style>
  <w:style w:type="paragraph" w:customStyle="1" w:styleId="30">
    <w:name w:val="Абзац списка3"/>
    <w:basedOn w:val="a"/>
    <w:qFormat/>
    <w:pPr>
      <w:ind w:left="720"/>
    </w:pPr>
    <w:rPr>
      <w:rFonts w:eastAsia="Calibri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</w:style>
  <w:style w:type="paragraph" w:customStyle="1" w:styleId="4">
    <w:name w:val="Абзац списка4"/>
    <w:basedOn w:val="a"/>
    <w:qFormat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qFormat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rPr>
      <w:lang w:val="ru-RU" w:eastAsia="ru-RU"/>
    </w:rPr>
  </w:style>
  <w:style w:type="character" w:customStyle="1" w:styleId="a9">
    <w:name w:val="Тема примечания Знак"/>
    <w:basedOn w:val="a7"/>
    <w:link w:val="a8"/>
    <w:rPr>
      <w:b/>
      <w:bCs/>
      <w:lang w:val="ru-RU" w:eastAsia="ru-RU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Основной текст Знак"/>
    <w:basedOn w:val="a0"/>
    <w:link w:val="aa"/>
    <w:rPr>
      <w:sz w:val="28"/>
      <w:szCs w:val="28"/>
      <w:lang w:val="ru-RU" w:eastAsia="ru-RU"/>
    </w:rPr>
  </w:style>
  <w:style w:type="paragraph" w:customStyle="1" w:styleId="24">
    <w:name w:val="Обычный2"/>
    <w:uiPriority w:val="99"/>
  </w:style>
  <w:style w:type="paragraph" w:customStyle="1" w:styleId="10">
    <w:name w:val="Обычный1"/>
    <w:rPr>
      <w:rFonts w:eastAsia="Calibri"/>
    </w:rPr>
  </w:style>
  <w:style w:type="character" w:customStyle="1" w:styleId="ad">
    <w:name w:val="Заголовок Знак"/>
    <w:basedOn w:val="a0"/>
    <w:link w:val="ac"/>
    <w:rPr>
      <w:b/>
      <w:bCs/>
      <w:sz w:val="28"/>
      <w:szCs w:val="24"/>
      <w:lang w:eastAsia="ru-RU"/>
    </w:rPr>
  </w:style>
  <w:style w:type="paragraph" w:styleId="af7">
    <w:name w:val="No Spacing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rPr>
      <w:rFonts w:ascii="Times New Roman" w:hAnsi="Times New Roman" w:cs="Times New Roman" w:hint="default"/>
    </w:rPr>
  </w:style>
  <w:style w:type="character" w:customStyle="1" w:styleId="af6">
    <w:name w:val="Абзац списка Знак"/>
    <w:basedOn w:val="a0"/>
    <w:link w:val="af5"/>
    <w:uiPriority w:val="34"/>
    <w:locked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6A369-5D2B-4FD8-9474-7EA612AA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1</Pages>
  <Words>309</Words>
  <Characters>1762</Characters>
  <Application>Microsoft Office Word</Application>
  <DocSecurity>0</DocSecurity>
  <Lines>14</Lines>
  <Paragraphs>4</Paragraphs>
  <ScaleCrop>false</ScaleCrop>
  <Company>Организация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172</cp:revision>
  <cp:lastPrinted>2021-07-21T08:26:00Z</cp:lastPrinted>
  <dcterms:created xsi:type="dcterms:W3CDTF">2021-01-21T12:38:00Z</dcterms:created>
  <dcterms:modified xsi:type="dcterms:W3CDTF">2021-07-21T09:42:00Z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