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AD" w:rsidRPr="000F58F4" w:rsidRDefault="00844DAD" w:rsidP="00844DAD">
      <w:pPr>
        <w:jc w:val="center"/>
        <w:rPr>
          <w:sz w:val="22"/>
          <w:szCs w:val="22"/>
          <w:lang w:val="uk-UA"/>
        </w:rPr>
      </w:pPr>
      <w:bookmarkStart w:id="0" w:name="_GoBack"/>
      <w:bookmarkEnd w:id="0"/>
    </w:p>
    <w:p w:rsidR="00663CAB" w:rsidRDefault="00844DAD" w:rsidP="00663CAB">
      <w:pPr>
        <w:jc w:val="center"/>
        <w:rPr>
          <w:rFonts w:ascii="Arial" w:hAnsi="Arial" w:cs="Arial"/>
          <w:sz w:val="28"/>
          <w:szCs w:val="28"/>
        </w:rPr>
      </w:pPr>
      <w:r w:rsidRPr="000F58F4">
        <w:rPr>
          <w:sz w:val="22"/>
          <w:szCs w:val="22"/>
          <w:lang w:val="uk-UA"/>
        </w:rPr>
        <w:t xml:space="preserve"> </w:t>
      </w:r>
      <w:r w:rsidR="002642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AB" w:rsidRPr="003F5296" w:rsidRDefault="00663CAB" w:rsidP="00663CAB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63CAB" w:rsidRDefault="00663CAB" w:rsidP="00663CAB">
      <w:pPr>
        <w:pStyle w:val="a4"/>
      </w:pPr>
      <w:r>
        <w:t>КОРОСТИШІВСЬКА МІСЬКА РАДА</w:t>
      </w:r>
    </w:p>
    <w:p w:rsidR="00663CAB" w:rsidRDefault="00663CAB" w:rsidP="00663CAB">
      <w:pPr>
        <w:pStyle w:val="a4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663CAB" w:rsidRDefault="00663CAB" w:rsidP="00663CAB">
      <w:pPr>
        <w:pStyle w:val="a4"/>
      </w:pPr>
      <w:r>
        <w:t>ВИКОНАВЧИЙ КОМІТЕТ</w:t>
      </w:r>
    </w:p>
    <w:p w:rsidR="00663CAB" w:rsidRPr="007A0D25" w:rsidRDefault="00663CAB" w:rsidP="00663CA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663CAB" w:rsidRDefault="00663CAB" w:rsidP="00663CAB">
      <w:pPr>
        <w:jc w:val="center"/>
        <w:rPr>
          <w:sz w:val="28"/>
          <w:szCs w:val="28"/>
          <w:lang w:val="uk-UA"/>
        </w:rPr>
      </w:pPr>
    </w:p>
    <w:p w:rsidR="00663CAB" w:rsidRPr="007C7EC4" w:rsidRDefault="00663CAB" w:rsidP="00663CA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844DAD" w:rsidRPr="009F4F3D" w:rsidRDefault="007D13FE" w:rsidP="00844DAD">
      <w:pPr>
        <w:rPr>
          <w:sz w:val="22"/>
          <w:szCs w:val="22"/>
          <w:u w:val="single"/>
          <w:lang w:val="uk-UA"/>
        </w:rPr>
      </w:pPr>
      <w:r>
        <w:rPr>
          <w:sz w:val="28"/>
          <w:szCs w:val="28"/>
          <w:lang w:val="uk-UA"/>
        </w:rPr>
        <w:t>___________</w:t>
      </w:r>
      <w:r w:rsidR="00CC72A0" w:rsidRPr="00F1644B">
        <w:rPr>
          <w:sz w:val="28"/>
          <w:szCs w:val="28"/>
          <w:lang w:val="uk-UA"/>
        </w:rPr>
        <w:t>_</w:t>
      </w:r>
      <w:r w:rsidR="00844DAD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844DAD">
        <w:rPr>
          <w:sz w:val="22"/>
          <w:szCs w:val="22"/>
          <w:lang w:val="uk-UA"/>
        </w:rPr>
        <w:t xml:space="preserve">                                      </w:t>
      </w:r>
      <w:r w:rsidR="009F4F3D">
        <w:rPr>
          <w:sz w:val="22"/>
          <w:szCs w:val="22"/>
          <w:lang w:val="uk-UA"/>
        </w:rPr>
        <w:t xml:space="preserve">    </w:t>
      </w:r>
      <w:r w:rsidR="00844DAD">
        <w:rPr>
          <w:sz w:val="22"/>
          <w:szCs w:val="22"/>
          <w:lang w:val="uk-UA"/>
        </w:rPr>
        <w:t xml:space="preserve">   </w:t>
      </w:r>
      <w:r w:rsidR="009F4F3D">
        <w:rPr>
          <w:sz w:val="22"/>
          <w:szCs w:val="22"/>
          <w:lang w:val="uk-UA"/>
        </w:rPr>
        <w:t xml:space="preserve">  </w:t>
      </w:r>
      <w:r w:rsidR="009F4F3D" w:rsidRPr="009F4F3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</w:p>
    <w:p w:rsidR="00844DAD" w:rsidRPr="0036466B" w:rsidRDefault="00844DAD" w:rsidP="00844DAD">
      <w:pPr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      </w:t>
      </w:r>
    </w:p>
    <w:p w:rsidR="00CC72A0" w:rsidRPr="00163251" w:rsidRDefault="00CC72A0" w:rsidP="00844DAD">
      <w:pPr>
        <w:pStyle w:val="1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>Про визначення місць</w:t>
      </w:r>
    </w:p>
    <w:p w:rsidR="00844DAD" w:rsidRPr="00163251" w:rsidRDefault="00CC72A0" w:rsidP="00844DAD">
      <w:pPr>
        <w:pStyle w:val="1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сезонної і виїзної торгівлі </w:t>
      </w: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</w:p>
    <w:p w:rsidR="00361B96" w:rsidRPr="00163251" w:rsidRDefault="00844DAD" w:rsidP="00361B9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163251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B840D4" w:rsidRPr="00163251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З метою запровадження єдиного підходу до здійснення сезонної і виїзної торгівлі на території 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Коростишівської міської ради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, недопущення торгівлі у 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несанкціонованих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місцях, керуючись ч.8 ст.30, ст.40, </w:t>
      </w:r>
      <w:r w:rsidR="00657918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ч.1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ст.52 Закону України «Про місцеве самоврядування в Україні»,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вимогами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Порядк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у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провадження торговельної діяльності та правил торгове</w:t>
      </w:r>
      <w:r w:rsidR="00F1644B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льного обслуговування населення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,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затвердженого постановою Кабінету Міністрів України від 15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.06.2006 року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№ 833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,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361B96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>Єдин</w:t>
      </w:r>
      <w:r w:rsidR="00CC72A0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>их</w:t>
      </w:r>
      <w:r w:rsidR="00361B96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правил ремонту і утримання автомобільних доріг, вулиць, залізничних переїздів, правила користування ними та  охорони</w:t>
      </w:r>
      <w:r w:rsidR="0036466B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, затверджених постановою </w:t>
      </w:r>
      <w:r w:rsidR="0036466B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Кабінету Міністрів України</w:t>
      </w:r>
      <w:r w:rsidR="00361B96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від 30.03.1994 №198</w:t>
      </w:r>
      <w:r w:rsidR="00CC72A0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>,</w:t>
      </w:r>
      <w:r w:rsidR="00F1644B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виконавчий комітет міської ради</w:t>
      </w: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 ВИРІШИВ:</w:t>
      </w:r>
    </w:p>
    <w:p w:rsidR="00844DAD" w:rsidRPr="00163251" w:rsidRDefault="000A08F7" w:rsidP="000A08F7">
      <w:pPr>
        <w:pStyle w:val="1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 </w:t>
      </w:r>
      <w:r w:rsidRPr="00163251">
        <w:rPr>
          <w:sz w:val="27"/>
          <w:szCs w:val="27"/>
          <w:lang w:val="uk-UA"/>
        </w:rPr>
        <w:tab/>
        <w:t xml:space="preserve"> </w:t>
      </w:r>
      <w:r w:rsidR="00844DAD" w:rsidRPr="00163251">
        <w:rPr>
          <w:sz w:val="27"/>
          <w:szCs w:val="27"/>
          <w:lang w:val="uk-UA"/>
        </w:rPr>
        <w:t xml:space="preserve"> </w:t>
      </w:r>
    </w:p>
    <w:p w:rsidR="00467150" w:rsidRPr="00163251" w:rsidRDefault="00F1644B" w:rsidP="000A08F7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Здійснювати </w:t>
      </w:r>
      <w:r w:rsidRPr="00163251">
        <w:rPr>
          <w:sz w:val="27"/>
          <w:szCs w:val="27"/>
          <w:shd w:val="clear" w:color="auto" w:fill="FFFFFF"/>
          <w:lang w:val="uk-UA"/>
        </w:rPr>
        <w:t>дрібно-роздрібну</w:t>
      </w:r>
      <w:r w:rsidRPr="00163251">
        <w:rPr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Pr="00163251">
        <w:rPr>
          <w:sz w:val="27"/>
          <w:szCs w:val="27"/>
          <w:lang w:val="uk-UA"/>
        </w:rPr>
        <w:t xml:space="preserve">сезонну і виїзну торгівлю на території Коростишівської міської ради, у відповідності до вимог Порядку погодження </w:t>
      </w:r>
      <w:r w:rsidR="007D13FE">
        <w:rPr>
          <w:sz w:val="27"/>
          <w:szCs w:val="27"/>
          <w:lang w:val="uk-UA"/>
        </w:rPr>
        <w:t>«"</w:t>
      </w:r>
      <w:r w:rsidRPr="00163251">
        <w:rPr>
          <w:sz w:val="27"/>
          <w:szCs w:val="27"/>
          <w:lang w:val="uk-UA"/>
        </w:rPr>
        <w:t xml:space="preserve">розташування на об’єктах благоустрою пересувних об’єктів сезонної торгівлі, проведення ярмарків на території населених пунктів Коростишівської міської ради,  що затверджений рішенням виконавчого комітету від 18.07.2017 року №189, у місцях, що визначені у додатку до рішення.  </w:t>
      </w:r>
    </w:p>
    <w:p w:rsidR="00C75686" w:rsidRPr="00163251" w:rsidRDefault="002620F5" w:rsidP="002620F5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>Організаці</w:t>
      </w:r>
      <w:r w:rsidR="00B70F6F" w:rsidRPr="00163251">
        <w:rPr>
          <w:sz w:val="27"/>
          <w:szCs w:val="27"/>
          <w:lang w:val="uk-UA"/>
        </w:rPr>
        <w:t>ю</w:t>
      </w:r>
      <w:r w:rsidRPr="00163251">
        <w:rPr>
          <w:sz w:val="27"/>
          <w:szCs w:val="27"/>
          <w:lang w:val="uk-UA"/>
        </w:rPr>
        <w:t xml:space="preserve"> торгівельної діяльності під час </w:t>
      </w:r>
      <w:r w:rsidR="00C75686" w:rsidRPr="00163251">
        <w:rPr>
          <w:sz w:val="27"/>
          <w:szCs w:val="27"/>
          <w:lang w:val="uk-UA"/>
        </w:rPr>
        <w:t xml:space="preserve">проведення </w:t>
      </w:r>
      <w:r w:rsidRPr="00163251">
        <w:rPr>
          <w:sz w:val="27"/>
          <w:szCs w:val="27"/>
          <w:lang w:val="uk-UA"/>
        </w:rPr>
        <w:t>культ</w:t>
      </w:r>
      <w:r w:rsidR="00F1644B" w:rsidRPr="00163251">
        <w:rPr>
          <w:sz w:val="27"/>
          <w:szCs w:val="27"/>
          <w:lang w:val="uk-UA"/>
        </w:rPr>
        <w:t>урно-</w:t>
      </w:r>
      <w:r w:rsidR="00C75686" w:rsidRPr="00163251">
        <w:rPr>
          <w:sz w:val="27"/>
          <w:szCs w:val="27"/>
          <w:lang w:val="uk-UA"/>
        </w:rPr>
        <w:t>масових</w:t>
      </w:r>
      <w:r w:rsidRPr="00163251">
        <w:rPr>
          <w:sz w:val="27"/>
          <w:szCs w:val="27"/>
          <w:lang w:val="uk-UA"/>
        </w:rPr>
        <w:t xml:space="preserve">, спортивних </w:t>
      </w:r>
      <w:r w:rsidR="00C75686" w:rsidRPr="00163251">
        <w:rPr>
          <w:sz w:val="27"/>
          <w:szCs w:val="27"/>
          <w:lang w:val="uk-UA"/>
        </w:rPr>
        <w:t xml:space="preserve">і офіційних заходів </w:t>
      </w:r>
      <w:r w:rsidR="00B70F6F" w:rsidRPr="00163251">
        <w:rPr>
          <w:sz w:val="27"/>
          <w:szCs w:val="27"/>
          <w:lang w:val="uk-UA"/>
        </w:rPr>
        <w:t>визначати за</w:t>
      </w:r>
      <w:r w:rsidRPr="00163251">
        <w:rPr>
          <w:sz w:val="27"/>
          <w:szCs w:val="27"/>
          <w:lang w:val="uk-UA"/>
        </w:rPr>
        <w:t xml:space="preserve"> окремим рішенням виконавчого комітету.</w:t>
      </w:r>
    </w:p>
    <w:p w:rsidR="00F018D6" w:rsidRPr="007D13FE" w:rsidRDefault="00F1644B" w:rsidP="000A08F7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Рекомендувати </w:t>
      </w:r>
      <w:r w:rsidR="00B70F6F" w:rsidRPr="00163251">
        <w:rPr>
          <w:sz w:val="27"/>
          <w:szCs w:val="27"/>
          <w:lang w:val="uk-UA"/>
        </w:rPr>
        <w:t xml:space="preserve">начальнику </w:t>
      </w:r>
      <w:proofErr w:type="spellStart"/>
      <w:r w:rsidR="00B70F6F" w:rsidRPr="00163251">
        <w:rPr>
          <w:rStyle w:val="a9"/>
          <w:bCs/>
          <w:i w:val="0"/>
          <w:iCs w:val="0"/>
          <w:sz w:val="27"/>
          <w:szCs w:val="27"/>
          <w:shd w:val="clear" w:color="auto" w:fill="FFFFFF"/>
        </w:rPr>
        <w:t>Коростишівського</w:t>
      </w:r>
      <w:proofErr w:type="spellEnd"/>
      <w:r w:rsidR="00B70F6F" w:rsidRPr="00163251">
        <w:rPr>
          <w:rStyle w:val="apple-converted-space"/>
          <w:sz w:val="27"/>
          <w:szCs w:val="27"/>
          <w:shd w:val="clear" w:color="auto" w:fill="FFFFFF"/>
        </w:rPr>
        <w:t> </w:t>
      </w:r>
      <w:r w:rsidR="0036466B" w:rsidRPr="00163251">
        <w:rPr>
          <w:sz w:val="27"/>
          <w:szCs w:val="27"/>
          <w:shd w:val="clear" w:color="auto" w:fill="FFFFFF"/>
        </w:rPr>
        <w:t>ВП ГУНП</w:t>
      </w:r>
      <w:r w:rsidR="00B70F6F" w:rsidRPr="00163251">
        <w:rPr>
          <w:sz w:val="27"/>
          <w:szCs w:val="27"/>
          <w:shd w:val="clear" w:color="auto" w:fill="FFFFFF"/>
          <w:lang w:val="uk-UA"/>
        </w:rPr>
        <w:t xml:space="preserve"> </w:t>
      </w:r>
      <w:r w:rsidR="00B70F6F" w:rsidRPr="00163251">
        <w:rPr>
          <w:sz w:val="27"/>
          <w:szCs w:val="27"/>
          <w:shd w:val="clear" w:color="auto" w:fill="FFFFFF"/>
        </w:rPr>
        <w:t xml:space="preserve">в </w:t>
      </w:r>
      <w:proofErr w:type="spellStart"/>
      <w:r w:rsidR="00B70F6F" w:rsidRPr="00163251">
        <w:rPr>
          <w:sz w:val="27"/>
          <w:szCs w:val="27"/>
          <w:shd w:val="clear" w:color="auto" w:fill="FFFFFF"/>
        </w:rPr>
        <w:t>Житомирській</w:t>
      </w:r>
      <w:proofErr w:type="spellEnd"/>
      <w:r w:rsidR="00B70F6F" w:rsidRPr="00163251">
        <w:rPr>
          <w:sz w:val="27"/>
          <w:szCs w:val="27"/>
          <w:shd w:val="clear" w:color="auto" w:fill="FFFFFF"/>
        </w:rPr>
        <w:t xml:space="preserve"> </w:t>
      </w:r>
      <w:proofErr w:type="spellStart"/>
      <w:r w:rsidR="00B70F6F" w:rsidRPr="00163251">
        <w:rPr>
          <w:sz w:val="27"/>
          <w:szCs w:val="27"/>
          <w:shd w:val="clear" w:color="auto" w:fill="FFFFFF"/>
        </w:rPr>
        <w:t>області</w:t>
      </w:r>
      <w:proofErr w:type="spellEnd"/>
      <w:r w:rsidRPr="00163251">
        <w:rPr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="007D13FE">
        <w:rPr>
          <w:sz w:val="27"/>
          <w:szCs w:val="27"/>
          <w:shd w:val="clear" w:color="auto" w:fill="FFFFFF"/>
          <w:lang w:val="uk-UA"/>
        </w:rPr>
        <w:t>Жикевичу</w:t>
      </w:r>
      <w:proofErr w:type="spellEnd"/>
      <w:r w:rsidR="007D13FE">
        <w:rPr>
          <w:sz w:val="27"/>
          <w:szCs w:val="27"/>
          <w:shd w:val="clear" w:color="auto" w:fill="FFFFFF"/>
          <w:lang w:val="uk-UA"/>
        </w:rPr>
        <w:t xml:space="preserve"> В</w:t>
      </w:r>
      <w:r w:rsidRPr="00163251">
        <w:rPr>
          <w:sz w:val="27"/>
          <w:szCs w:val="27"/>
          <w:shd w:val="clear" w:color="auto" w:fill="FFFFFF"/>
          <w:lang w:val="uk-UA"/>
        </w:rPr>
        <w:t>.</w:t>
      </w:r>
      <w:r w:rsidR="007D13FE">
        <w:rPr>
          <w:sz w:val="27"/>
          <w:szCs w:val="27"/>
          <w:shd w:val="clear" w:color="auto" w:fill="FFFFFF"/>
          <w:lang w:val="uk-UA"/>
        </w:rPr>
        <w:t xml:space="preserve"> Б.</w:t>
      </w:r>
      <w:r w:rsidRPr="00163251">
        <w:rPr>
          <w:sz w:val="27"/>
          <w:szCs w:val="27"/>
          <w:shd w:val="clear" w:color="auto" w:fill="FFFFFF"/>
          <w:lang w:val="uk-UA"/>
        </w:rPr>
        <w:t xml:space="preserve"> </w:t>
      </w:r>
      <w:r w:rsidR="00B70F6F" w:rsidRPr="00163251">
        <w:rPr>
          <w:sz w:val="27"/>
          <w:szCs w:val="27"/>
          <w:shd w:val="clear" w:color="auto" w:fill="FFFFFF"/>
          <w:lang w:val="uk-UA"/>
        </w:rPr>
        <w:t xml:space="preserve">постійно вживати заходів по ліквідації торгівельної діяльності у несанкціонованих місцях.  </w:t>
      </w:r>
    </w:p>
    <w:p w:rsidR="007D13FE" w:rsidRPr="00163251" w:rsidRDefault="007D13FE" w:rsidP="000A08F7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shd w:val="clear" w:color="auto" w:fill="FFFFFF"/>
          <w:lang w:val="uk-UA"/>
        </w:rPr>
        <w:t xml:space="preserve">Рішення  виконавчого комітету Коростишівської міської ради  від 24.04.2018 р. №78 «Про визначення місць сезонної </w:t>
      </w:r>
      <w:r w:rsidR="005421A5">
        <w:rPr>
          <w:sz w:val="27"/>
          <w:szCs w:val="27"/>
          <w:shd w:val="clear" w:color="auto" w:fill="FFFFFF"/>
          <w:lang w:val="uk-UA"/>
        </w:rPr>
        <w:t xml:space="preserve">і виїзної </w:t>
      </w:r>
      <w:r>
        <w:rPr>
          <w:sz w:val="27"/>
          <w:szCs w:val="27"/>
          <w:shd w:val="clear" w:color="auto" w:fill="FFFFFF"/>
          <w:lang w:val="uk-UA"/>
        </w:rPr>
        <w:t>торгівлі» вважати таким, що втратило чинність.</w:t>
      </w:r>
    </w:p>
    <w:p w:rsidR="0036466B" w:rsidRPr="00163251" w:rsidRDefault="000A08F7" w:rsidP="0036466B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>Контроль за виконанням даного рішення</w:t>
      </w:r>
      <w:r w:rsidR="00663CAB" w:rsidRPr="00163251">
        <w:rPr>
          <w:sz w:val="27"/>
          <w:szCs w:val="27"/>
          <w:lang w:val="uk-UA"/>
        </w:rPr>
        <w:t xml:space="preserve"> покласти </w:t>
      </w:r>
      <w:r w:rsidR="00B70F6F" w:rsidRPr="00163251">
        <w:rPr>
          <w:sz w:val="27"/>
          <w:szCs w:val="27"/>
          <w:lang w:val="uk-UA"/>
        </w:rPr>
        <w:t xml:space="preserve">на заступника міського голови з питань діяльності виконавчих органів ради згідно розподілу </w:t>
      </w:r>
      <w:r w:rsidR="003C09D2" w:rsidRPr="00163251">
        <w:rPr>
          <w:sz w:val="27"/>
          <w:szCs w:val="27"/>
          <w:lang w:val="uk-UA"/>
        </w:rPr>
        <w:t>обов’язків</w:t>
      </w:r>
      <w:r w:rsidR="00B70F6F" w:rsidRPr="00163251">
        <w:rPr>
          <w:sz w:val="27"/>
          <w:szCs w:val="27"/>
          <w:lang w:val="uk-UA"/>
        </w:rPr>
        <w:t>.</w:t>
      </w:r>
    </w:p>
    <w:p w:rsidR="0036466B" w:rsidRPr="00163251" w:rsidRDefault="0036466B" w:rsidP="0036466B">
      <w:pPr>
        <w:pStyle w:val="1"/>
        <w:ind w:left="709"/>
        <w:jc w:val="both"/>
        <w:rPr>
          <w:sz w:val="27"/>
          <w:szCs w:val="27"/>
          <w:lang w:val="uk-UA"/>
        </w:rPr>
      </w:pPr>
    </w:p>
    <w:p w:rsidR="0036466B" w:rsidRPr="00163251" w:rsidRDefault="0036466B" w:rsidP="0036466B">
      <w:pPr>
        <w:pStyle w:val="1"/>
        <w:ind w:left="709"/>
        <w:jc w:val="both"/>
        <w:rPr>
          <w:sz w:val="27"/>
          <w:szCs w:val="27"/>
          <w:lang w:val="uk-UA"/>
        </w:rPr>
      </w:pPr>
    </w:p>
    <w:p w:rsidR="00844DAD" w:rsidRPr="00A069B6" w:rsidRDefault="00454F78" w:rsidP="00F1644B">
      <w:pPr>
        <w:pStyle w:val="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Міський голова                                                                                    </w:t>
      </w:r>
      <w:proofErr w:type="spellStart"/>
      <w:r>
        <w:rPr>
          <w:sz w:val="27"/>
          <w:szCs w:val="27"/>
          <w:lang w:val="uk-UA"/>
        </w:rPr>
        <w:t>І.М.Кохан</w:t>
      </w:r>
      <w:proofErr w:type="spellEnd"/>
    </w:p>
    <w:p w:rsidR="00163251" w:rsidRDefault="00163251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B840D4" w:rsidRDefault="0036466B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міської ради __________№_______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місць 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проведення </w:t>
      </w:r>
      <w:r w:rsidRPr="00EC5CCA">
        <w:rPr>
          <w:sz w:val="28"/>
          <w:szCs w:val="28"/>
          <w:shd w:val="clear" w:color="auto" w:fill="FFFFFF"/>
          <w:lang w:val="uk-UA"/>
        </w:rPr>
        <w:t>дрібно-роздрібн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F018D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сезонної і виїзної торгівлі</w:t>
      </w:r>
      <w:r w:rsidRPr="00F018D6">
        <w:rPr>
          <w:sz w:val="28"/>
          <w:szCs w:val="28"/>
          <w:lang w:val="uk-UA"/>
        </w:rPr>
        <w:t xml:space="preserve"> 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018D6">
        <w:rPr>
          <w:sz w:val="28"/>
          <w:szCs w:val="28"/>
          <w:lang w:val="uk-UA"/>
        </w:rPr>
        <w:t>на території Коростишівської міської ради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43"/>
        <w:gridCol w:w="4745"/>
      </w:tblGrid>
      <w:tr w:rsidR="0036466B" w:rsidTr="00280BC8">
        <w:tc>
          <w:tcPr>
            <w:tcW w:w="4743" w:type="dxa"/>
          </w:tcPr>
          <w:p w:rsidR="0036466B" w:rsidRPr="003C2B22" w:rsidRDefault="009D4301" w:rsidP="0016325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C2B22">
              <w:rPr>
                <w:b/>
                <w:sz w:val="28"/>
                <w:szCs w:val="28"/>
                <w:lang w:val="uk-UA"/>
              </w:rPr>
              <w:t xml:space="preserve">Місця для </w:t>
            </w:r>
            <w:r w:rsidR="00E4024A" w:rsidRPr="003C2B22">
              <w:rPr>
                <w:b/>
                <w:sz w:val="28"/>
                <w:szCs w:val="28"/>
                <w:lang w:val="uk-UA"/>
              </w:rPr>
              <w:t>проведення торгівлі</w:t>
            </w:r>
          </w:p>
        </w:tc>
        <w:tc>
          <w:tcPr>
            <w:tcW w:w="4745" w:type="dxa"/>
          </w:tcPr>
          <w:p w:rsidR="0036466B" w:rsidRPr="003C2B22" w:rsidRDefault="00E4024A" w:rsidP="0036466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C2B22">
              <w:rPr>
                <w:b/>
                <w:sz w:val="28"/>
                <w:szCs w:val="28"/>
                <w:lang w:val="uk-UA"/>
              </w:rPr>
              <w:t>Вид діяльності</w:t>
            </w:r>
          </w:p>
        </w:tc>
      </w:tr>
      <w:tr w:rsidR="00805E63" w:rsidTr="00280BC8">
        <w:trPr>
          <w:trHeight w:val="840"/>
        </w:trPr>
        <w:tc>
          <w:tcPr>
            <w:tcW w:w="4743" w:type="dxa"/>
            <w:tcBorders>
              <w:bottom w:val="single" w:sz="4" w:space="0" w:color="auto"/>
            </w:tcBorders>
          </w:tcPr>
          <w:p w:rsidR="00805E63" w:rsidRPr="00E4024A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вул.Соборна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Площа, 20 (центральна частина Площі, сквер, Алея Слави)</w:t>
            </w:r>
            <w:r w:rsidR="00163251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4745" w:type="dxa"/>
            <w:vMerge w:val="restart"/>
          </w:tcPr>
          <w:p w:rsidR="00805E63" w:rsidRPr="00E4024A" w:rsidRDefault="00805E63" w:rsidP="00805E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Торгівля непродовольчими та продовольчими товарами в асортименті</w:t>
            </w:r>
          </w:p>
        </w:tc>
      </w:tr>
      <w:tr w:rsidR="00805E63" w:rsidTr="00280BC8">
        <w:trPr>
          <w:trHeight w:val="186"/>
        </w:trPr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парк</w:t>
            </w:r>
            <w:r w:rsidR="00163251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4745" w:type="dxa"/>
            <w:vMerge/>
            <w:tcBorders>
              <w:bottom w:val="single" w:sz="4" w:space="0" w:color="auto"/>
            </w:tcBorders>
          </w:tcPr>
          <w:p w:rsidR="00805E63" w:rsidRDefault="00805E6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280BC8">
        <w:trPr>
          <w:trHeight w:val="946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вул.Київській</w:t>
            </w:r>
            <w:proofErr w:type="spellEnd"/>
            <w:r>
              <w:rPr>
                <w:sz w:val="28"/>
                <w:szCs w:val="28"/>
                <w:lang w:val="uk-UA"/>
              </w:rPr>
              <w:t>, поблизу будівель №</w:t>
            </w:r>
            <w:r w:rsidR="00454F78">
              <w:rPr>
                <w:sz w:val="28"/>
                <w:szCs w:val="28"/>
                <w:lang w:val="uk-UA"/>
              </w:rPr>
              <w:t xml:space="preserve"> 66, </w:t>
            </w:r>
            <w:r>
              <w:rPr>
                <w:sz w:val="28"/>
                <w:szCs w:val="28"/>
                <w:lang w:val="uk-UA"/>
              </w:rPr>
              <w:t xml:space="preserve">79,81,87,109,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63" w:rsidRDefault="00805E63" w:rsidP="00805E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Торгівля непродовольчими </w:t>
            </w:r>
          </w:p>
          <w:p w:rsidR="00805E63" w:rsidRDefault="00805E63" w:rsidP="00280BC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товарами в асортименті</w:t>
            </w:r>
          </w:p>
        </w:tc>
      </w:tr>
      <w:tr w:rsidR="00805E63" w:rsidTr="00280BC8">
        <w:trPr>
          <w:trHeight w:val="915"/>
        </w:trPr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</w:tcPr>
          <w:p w:rsidR="00805E63" w:rsidRPr="00E4024A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перехресті вулиць Горького – Гагаріна (поблизу будівлі Автостанції)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 w:val="restart"/>
            <w:tcBorders>
              <w:top w:val="single" w:sz="4" w:space="0" w:color="auto"/>
            </w:tcBorders>
          </w:tcPr>
          <w:p w:rsidR="00805E63" w:rsidRPr="00E4024A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280BC8">
        <w:trPr>
          <w:trHeight w:val="360"/>
        </w:trPr>
        <w:tc>
          <w:tcPr>
            <w:tcW w:w="4743" w:type="dxa"/>
            <w:tcBorders>
              <w:top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асфальтовий майданчик по вул.Горького,3,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/>
          </w:tcPr>
          <w:p w:rsidR="00805E63" w:rsidRDefault="00805E6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280BC8">
        <w:trPr>
          <w:trHeight w:val="705"/>
        </w:trPr>
        <w:tc>
          <w:tcPr>
            <w:tcW w:w="4743" w:type="dxa"/>
            <w:tcBorders>
              <w:bottom w:val="single" w:sz="4" w:space="0" w:color="auto"/>
            </w:tcBorders>
          </w:tcPr>
          <w:p w:rsidR="00805E63" w:rsidRPr="00E4024A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вул.Семінарській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поблизу будівель №56, 113 (міське кладовище)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 w:val="restart"/>
          </w:tcPr>
          <w:p w:rsidR="00805E63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Торгівля непродовольчими </w:t>
            </w:r>
          </w:p>
          <w:p w:rsidR="00805E63" w:rsidRPr="00E4024A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товарами в асортименті</w:t>
            </w:r>
          </w:p>
        </w:tc>
      </w:tr>
      <w:tr w:rsidR="00805E63" w:rsidTr="00280BC8">
        <w:trPr>
          <w:trHeight w:val="249"/>
        </w:trPr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вул.Гелевея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поблизу будівлі №97,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/>
          </w:tcPr>
          <w:p w:rsidR="00805E63" w:rsidRDefault="00805E6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280BC8">
        <w:trPr>
          <w:trHeight w:val="315"/>
        </w:trPr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вул. Перемоги від будівель №30 до №50,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/>
            <w:tcBorders>
              <w:bottom w:val="single" w:sz="4" w:space="0" w:color="auto"/>
            </w:tcBorders>
          </w:tcPr>
          <w:p w:rsidR="00805E63" w:rsidRDefault="00805E6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B290C" w:rsidTr="00280BC8">
        <w:trPr>
          <w:trHeight w:val="330"/>
        </w:trPr>
        <w:tc>
          <w:tcPr>
            <w:tcW w:w="4743" w:type="dxa"/>
            <w:tcBorders>
              <w:top w:val="single" w:sz="4" w:space="0" w:color="auto"/>
            </w:tcBorders>
          </w:tcPr>
          <w:p w:rsidR="00FB290C" w:rsidRDefault="009B0AA4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вул.Зарічній</w:t>
            </w:r>
            <w:proofErr w:type="spellEnd"/>
            <w:r w:rsidR="006560F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рестораном «Граніт» №28,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tcBorders>
              <w:top w:val="single" w:sz="4" w:space="0" w:color="auto"/>
            </w:tcBorders>
          </w:tcPr>
          <w:p w:rsidR="00FB290C" w:rsidRDefault="009B0AA4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Торгівля продовольчими та непродовольчими товарами в асортименті</w:t>
            </w:r>
          </w:p>
        </w:tc>
      </w:tr>
    </w:tbl>
    <w:p w:rsidR="00B97B7F" w:rsidRPr="00163251" w:rsidRDefault="00163251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163251">
        <w:rPr>
          <w:lang w:val="uk-UA"/>
        </w:rPr>
        <w:t xml:space="preserve">* виключно під час проведення культурно-масових заходів міського та районного значення </w:t>
      </w:r>
    </w:p>
    <w:p w:rsidR="00163251" w:rsidRDefault="00163251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A069B6" w:rsidRPr="002620F5" w:rsidRDefault="00A069B6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6466B" w:rsidRDefault="00B97B7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B97B7F" w:rsidRPr="002620F5" w:rsidRDefault="00B97B7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В.В. Коваленко</w:t>
      </w:r>
    </w:p>
    <w:sectPr w:rsidR="00B97B7F" w:rsidRPr="002620F5" w:rsidSect="0036466B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35E2"/>
    <w:multiLevelType w:val="hybridMultilevel"/>
    <w:tmpl w:val="68888784"/>
    <w:lvl w:ilvl="0" w:tplc="662AB19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E7"/>
    <w:rsid w:val="00063AA3"/>
    <w:rsid w:val="000A08F7"/>
    <w:rsid w:val="00122145"/>
    <w:rsid w:val="001523DA"/>
    <w:rsid w:val="00163251"/>
    <w:rsid w:val="002620F5"/>
    <w:rsid w:val="00264240"/>
    <w:rsid w:val="00280BC8"/>
    <w:rsid w:val="002A766D"/>
    <w:rsid w:val="002B58A8"/>
    <w:rsid w:val="002F68E7"/>
    <w:rsid w:val="00361B96"/>
    <w:rsid w:val="0036466B"/>
    <w:rsid w:val="003C09D2"/>
    <w:rsid w:val="003C2B22"/>
    <w:rsid w:val="00410DE6"/>
    <w:rsid w:val="00414194"/>
    <w:rsid w:val="00423BB6"/>
    <w:rsid w:val="0043722A"/>
    <w:rsid w:val="00454F78"/>
    <w:rsid w:val="0045662D"/>
    <w:rsid w:val="004638A0"/>
    <w:rsid w:val="00467150"/>
    <w:rsid w:val="00477074"/>
    <w:rsid w:val="004835B1"/>
    <w:rsid w:val="004F013E"/>
    <w:rsid w:val="005421A5"/>
    <w:rsid w:val="0054412A"/>
    <w:rsid w:val="00574BC8"/>
    <w:rsid w:val="005A7B0C"/>
    <w:rsid w:val="005D2212"/>
    <w:rsid w:val="005F0572"/>
    <w:rsid w:val="00623009"/>
    <w:rsid w:val="006347AA"/>
    <w:rsid w:val="006560F5"/>
    <w:rsid w:val="00657918"/>
    <w:rsid w:val="00663CAB"/>
    <w:rsid w:val="00673634"/>
    <w:rsid w:val="006E4013"/>
    <w:rsid w:val="00706AB8"/>
    <w:rsid w:val="00793D3F"/>
    <w:rsid w:val="007A1C8C"/>
    <w:rsid w:val="007D13FE"/>
    <w:rsid w:val="00805E63"/>
    <w:rsid w:val="00844DAD"/>
    <w:rsid w:val="0089012A"/>
    <w:rsid w:val="00893EDA"/>
    <w:rsid w:val="00900657"/>
    <w:rsid w:val="0094413F"/>
    <w:rsid w:val="00970AF0"/>
    <w:rsid w:val="009B0AA4"/>
    <w:rsid w:val="009D4301"/>
    <w:rsid w:val="009F4F3D"/>
    <w:rsid w:val="00A069B6"/>
    <w:rsid w:val="00A17AE7"/>
    <w:rsid w:val="00A37D2E"/>
    <w:rsid w:val="00A653AD"/>
    <w:rsid w:val="00B70F6F"/>
    <w:rsid w:val="00B840D4"/>
    <w:rsid w:val="00B97B7F"/>
    <w:rsid w:val="00BD7745"/>
    <w:rsid w:val="00C2387F"/>
    <w:rsid w:val="00C472D9"/>
    <w:rsid w:val="00C5098C"/>
    <w:rsid w:val="00C51E5E"/>
    <w:rsid w:val="00C537D5"/>
    <w:rsid w:val="00C75686"/>
    <w:rsid w:val="00CC72A0"/>
    <w:rsid w:val="00CD609D"/>
    <w:rsid w:val="00D33150"/>
    <w:rsid w:val="00D376A5"/>
    <w:rsid w:val="00DB4C50"/>
    <w:rsid w:val="00DD5922"/>
    <w:rsid w:val="00E4024A"/>
    <w:rsid w:val="00E42779"/>
    <w:rsid w:val="00E64173"/>
    <w:rsid w:val="00E646A6"/>
    <w:rsid w:val="00E75E0C"/>
    <w:rsid w:val="00E94825"/>
    <w:rsid w:val="00EC5CCA"/>
    <w:rsid w:val="00EE2F7D"/>
    <w:rsid w:val="00EE3A53"/>
    <w:rsid w:val="00EF26B9"/>
    <w:rsid w:val="00F018D6"/>
    <w:rsid w:val="00F1644B"/>
    <w:rsid w:val="00F308CB"/>
    <w:rsid w:val="00F8530F"/>
    <w:rsid w:val="00FB290C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F5BC0E-7846-4360-8B38-D612676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2D9"/>
    <w:pPr>
      <w:spacing w:before="100" w:beforeAutospacing="1" w:after="100" w:afterAutospacing="1"/>
    </w:pPr>
  </w:style>
  <w:style w:type="paragraph" w:customStyle="1" w:styleId="1">
    <w:name w:val="Обычный1"/>
    <w:rsid w:val="00844DAD"/>
    <w:rPr>
      <w:rFonts w:eastAsia="Calibri"/>
      <w:lang w:val="ru-RU" w:eastAsia="ru-RU"/>
    </w:rPr>
  </w:style>
  <w:style w:type="paragraph" w:styleId="a4">
    <w:name w:val="Title"/>
    <w:basedOn w:val="a"/>
    <w:link w:val="a5"/>
    <w:uiPriority w:val="99"/>
    <w:qFormat/>
    <w:rsid w:val="00844DAD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844DAD"/>
    <w:rPr>
      <w:rFonts w:eastAsia="Calibri"/>
      <w:b/>
      <w:bCs/>
      <w:sz w:val="28"/>
      <w:szCs w:val="24"/>
      <w:lang w:val="uk-UA" w:eastAsia="ru-RU" w:bidi="ar-SA"/>
    </w:rPr>
  </w:style>
  <w:style w:type="paragraph" w:customStyle="1" w:styleId="a6">
    <w:name w:val="Знак Знак"/>
    <w:basedOn w:val="a"/>
    <w:rsid w:val="007A1C8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85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30F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1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1B96"/>
    <w:rPr>
      <w:rFonts w:ascii="Courier New" w:hAnsi="Courier New" w:cs="Courier New"/>
      <w:lang w:val="ru-RU" w:eastAsia="ru-RU"/>
    </w:rPr>
  </w:style>
  <w:style w:type="character" w:styleId="a9">
    <w:name w:val="Emphasis"/>
    <w:basedOn w:val="a0"/>
    <w:uiPriority w:val="20"/>
    <w:qFormat/>
    <w:rsid w:val="00B70F6F"/>
    <w:rPr>
      <w:i/>
      <w:iCs/>
    </w:rPr>
  </w:style>
  <w:style w:type="character" w:customStyle="1" w:styleId="apple-converted-space">
    <w:name w:val="apple-converted-space"/>
    <w:basedOn w:val="a0"/>
    <w:rsid w:val="00B70F6F"/>
  </w:style>
  <w:style w:type="table" w:styleId="aa">
    <w:name w:val="Table Grid"/>
    <w:basedOn w:val="a1"/>
    <w:rsid w:val="00364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2</cp:revision>
  <cp:lastPrinted>2020-07-23T08:11:00Z</cp:lastPrinted>
  <dcterms:created xsi:type="dcterms:W3CDTF">2020-07-23T12:40:00Z</dcterms:created>
  <dcterms:modified xsi:type="dcterms:W3CDTF">2020-07-23T12:40:00Z</dcterms:modified>
</cp:coreProperties>
</file>