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26" w:rsidRDefault="00DD7E26" w:rsidP="00DD7E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755" cy="69596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26" w:rsidRDefault="00DD7E26" w:rsidP="00DD7E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D7E26" w:rsidRDefault="00DD7E26" w:rsidP="00DD7E2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DD7E26" w:rsidRDefault="00DD7E26" w:rsidP="00DD7E2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DD7E26" w:rsidRDefault="00DD7E26" w:rsidP="00DD7E2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DD7E26" w:rsidRDefault="00DD7E26" w:rsidP="00DD7E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Коростишів</w:t>
      </w:r>
    </w:p>
    <w:p w:rsidR="00DD7E26" w:rsidRDefault="00DD7E26" w:rsidP="00DD7E26">
      <w:pPr>
        <w:jc w:val="center"/>
        <w:rPr>
          <w:sz w:val="28"/>
          <w:szCs w:val="28"/>
          <w:lang w:val="uk-UA"/>
        </w:rPr>
      </w:pPr>
    </w:p>
    <w:p w:rsidR="00DD7E26" w:rsidRDefault="00DD7E26" w:rsidP="00DD7E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DD7E26" w:rsidRDefault="00DD7E26" w:rsidP="00DD7E26">
      <w:pPr>
        <w:rPr>
          <w:b/>
          <w:sz w:val="28"/>
          <w:szCs w:val="28"/>
          <w:lang w:val="uk-UA"/>
        </w:rPr>
      </w:pPr>
    </w:p>
    <w:p w:rsidR="00DD7E26" w:rsidRDefault="00DD7E26" w:rsidP="00DD7E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________________                                                                     </w:t>
      </w:r>
      <w:r>
        <w:rPr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___________</w:t>
      </w:r>
    </w:p>
    <w:p w:rsidR="00DD7E26" w:rsidRDefault="00DD7E26" w:rsidP="00DD7E26">
      <w:pPr>
        <w:rPr>
          <w:sz w:val="25"/>
          <w:szCs w:val="25"/>
          <w:lang w:val="uk-UA"/>
        </w:rPr>
      </w:pPr>
    </w:p>
    <w:p w:rsidR="00AF65C1" w:rsidRPr="000A4877" w:rsidRDefault="00DD7E26" w:rsidP="00AF65C1">
      <w:pPr>
        <w:rPr>
          <w:sz w:val="24"/>
          <w:szCs w:val="24"/>
          <w:lang w:val="uk-UA"/>
        </w:rPr>
      </w:pPr>
      <w:r w:rsidRPr="000A4877">
        <w:rPr>
          <w:sz w:val="24"/>
          <w:szCs w:val="24"/>
          <w:lang w:val="uk-UA"/>
        </w:rPr>
        <w:t>Про надання дозволу</w:t>
      </w:r>
      <w:r w:rsidR="000A4877" w:rsidRPr="000A4877">
        <w:t xml:space="preserve"> </w:t>
      </w:r>
      <w:r w:rsidR="000A4877" w:rsidRPr="000A4877">
        <w:rPr>
          <w:sz w:val="24"/>
          <w:szCs w:val="24"/>
          <w:lang w:val="uk-UA"/>
        </w:rPr>
        <w:t xml:space="preserve">ПП «Рекламно </w:t>
      </w:r>
    </w:p>
    <w:p w:rsidR="00AF65C1" w:rsidRPr="000A4877" w:rsidRDefault="000A4877" w:rsidP="000A4877">
      <w:pPr>
        <w:rPr>
          <w:sz w:val="24"/>
          <w:szCs w:val="24"/>
          <w:lang w:val="uk-UA"/>
        </w:rPr>
      </w:pPr>
      <w:r w:rsidRPr="000A4877">
        <w:rPr>
          <w:sz w:val="24"/>
          <w:szCs w:val="24"/>
          <w:lang w:val="uk-UA"/>
        </w:rPr>
        <w:t xml:space="preserve">виробниче </w:t>
      </w:r>
      <w:r w:rsidR="00AF65C1" w:rsidRPr="000A4877">
        <w:rPr>
          <w:sz w:val="24"/>
          <w:szCs w:val="24"/>
          <w:lang w:val="uk-UA"/>
        </w:rPr>
        <w:t xml:space="preserve">агентство «Ідея-Студія» </w:t>
      </w:r>
    </w:p>
    <w:p w:rsidR="00AF65C1" w:rsidRPr="000A4877" w:rsidRDefault="000A4877" w:rsidP="00AF65C1">
      <w:pPr>
        <w:rPr>
          <w:sz w:val="24"/>
          <w:szCs w:val="24"/>
          <w:lang w:val="uk-UA"/>
        </w:rPr>
      </w:pPr>
      <w:r w:rsidRPr="000A4877">
        <w:rPr>
          <w:sz w:val="24"/>
          <w:szCs w:val="24"/>
          <w:lang w:val="uk-UA"/>
        </w:rPr>
        <w:t xml:space="preserve">на  розміщення </w:t>
      </w:r>
      <w:r w:rsidR="00AF65C1" w:rsidRPr="000A4877">
        <w:rPr>
          <w:sz w:val="24"/>
          <w:szCs w:val="24"/>
          <w:lang w:val="uk-UA"/>
        </w:rPr>
        <w:t>рекламних засобів за адресою</w:t>
      </w:r>
    </w:p>
    <w:p w:rsidR="00DD7E26" w:rsidRPr="000A4877" w:rsidRDefault="00AF65C1" w:rsidP="00AF65C1">
      <w:pPr>
        <w:rPr>
          <w:sz w:val="24"/>
          <w:szCs w:val="24"/>
          <w:lang w:val="uk-UA"/>
        </w:rPr>
      </w:pPr>
      <w:r w:rsidRPr="000A4877">
        <w:rPr>
          <w:sz w:val="24"/>
          <w:szCs w:val="24"/>
          <w:lang w:val="uk-UA"/>
        </w:rPr>
        <w:t xml:space="preserve">вул. Київська </w:t>
      </w:r>
      <w:r w:rsidR="00770B8F">
        <w:rPr>
          <w:sz w:val="24"/>
          <w:szCs w:val="24"/>
          <w:lang w:val="uk-UA"/>
        </w:rPr>
        <w:t xml:space="preserve">30,66, 141 </w:t>
      </w:r>
      <w:r w:rsidRPr="000A4877">
        <w:rPr>
          <w:sz w:val="24"/>
          <w:szCs w:val="24"/>
          <w:lang w:val="uk-UA"/>
        </w:rPr>
        <w:t>в</w:t>
      </w:r>
      <w:r w:rsidR="00DD7E26" w:rsidRPr="000A4877">
        <w:rPr>
          <w:sz w:val="24"/>
          <w:szCs w:val="24"/>
          <w:lang w:val="uk-UA"/>
        </w:rPr>
        <w:t xml:space="preserve"> </w:t>
      </w:r>
      <w:proofErr w:type="spellStart"/>
      <w:r w:rsidR="00DD7E26" w:rsidRPr="000A4877">
        <w:rPr>
          <w:sz w:val="24"/>
          <w:szCs w:val="24"/>
          <w:lang w:val="uk-UA"/>
        </w:rPr>
        <w:t>м.Коростишів</w:t>
      </w:r>
      <w:proofErr w:type="spellEnd"/>
    </w:p>
    <w:p w:rsidR="00DD7E26" w:rsidRPr="001F770F" w:rsidRDefault="00DD7E26" w:rsidP="00DD7E26">
      <w:pPr>
        <w:rPr>
          <w:sz w:val="25"/>
          <w:szCs w:val="25"/>
          <w:lang w:val="uk-UA"/>
        </w:rPr>
      </w:pPr>
    </w:p>
    <w:p w:rsidR="00DD7E26" w:rsidRPr="00EA42F8" w:rsidRDefault="00DD7E26" w:rsidP="00DD7E26">
      <w:pPr>
        <w:jc w:val="both"/>
        <w:rPr>
          <w:sz w:val="24"/>
          <w:szCs w:val="24"/>
          <w:lang w:val="uk-UA"/>
        </w:rPr>
      </w:pPr>
      <w:r w:rsidRPr="001F770F">
        <w:rPr>
          <w:sz w:val="25"/>
          <w:szCs w:val="25"/>
          <w:lang w:val="uk-UA"/>
        </w:rPr>
        <w:t xml:space="preserve">     </w:t>
      </w:r>
      <w:r>
        <w:rPr>
          <w:sz w:val="25"/>
          <w:szCs w:val="25"/>
          <w:lang w:val="uk-UA"/>
        </w:rPr>
        <w:t xml:space="preserve">  </w:t>
      </w:r>
      <w:r w:rsidRPr="00EA42F8">
        <w:rPr>
          <w:sz w:val="24"/>
          <w:szCs w:val="24"/>
          <w:lang w:val="uk-UA"/>
        </w:rPr>
        <w:t>Розг</w:t>
      </w:r>
      <w:r w:rsidR="00814512">
        <w:rPr>
          <w:sz w:val="24"/>
          <w:szCs w:val="24"/>
          <w:lang w:val="uk-UA"/>
        </w:rPr>
        <w:t xml:space="preserve">лянувши клопотання ПП «Рекламно </w:t>
      </w:r>
      <w:r w:rsidRPr="00EA42F8">
        <w:rPr>
          <w:sz w:val="24"/>
          <w:szCs w:val="24"/>
          <w:lang w:val="uk-UA"/>
        </w:rPr>
        <w:t>виробниче агентство «Ідея-Студія», що знаходиться за адресою: Житомирська область, м. Житомир, вул. Домбровського 28 про перегляд рішення виконавчого комітету від 25.06.2019р. №95 в частині надання дозволу на розміщення зовнішньої реклами</w:t>
      </w:r>
      <w:r w:rsidR="008333B8">
        <w:rPr>
          <w:sz w:val="24"/>
          <w:szCs w:val="24"/>
          <w:lang w:val="uk-UA"/>
        </w:rPr>
        <w:t>,</w:t>
      </w:r>
      <w:r w:rsidRPr="00EA42F8">
        <w:rPr>
          <w:sz w:val="24"/>
          <w:szCs w:val="24"/>
          <w:lang w:val="uk-UA"/>
        </w:rPr>
        <w:t xml:space="preserve"> у відповідності д</w:t>
      </w:r>
      <w:r w:rsidR="008333B8">
        <w:rPr>
          <w:sz w:val="24"/>
          <w:szCs w:val="24"/>
          <w:lang w:val="uk-UA"/>
        </w:rPr>
        <w:t xml:space="preserve">о </w:t>
      </w:r>
      <w:r w:rsidRPr="00EA42F8">
        <w:rPr>
          <w:sz w:val="24"/>
          <w:szCs w:val="24"/>
          <w:lang w:val="uk-UA"/>
        </w:rPr>
        <w:t xml:space="preserve">Правил розміщення зовнішньої реклами в </w:t>
      </w:r>
      <w:proofErr w:type="spellStart"/>
      <w:r w:rsidRPr="00EA42F8">
        <w:rPr>
          <w:sz w:val="24"/>
          <w:szCs w:val="24"/>
          <w:lang w:val="uk-UA"/>
        </w:rPr>
        <w:t>м.Коростишеві</w:t>
      </w:r>
      <w:proofErr w:type="spellEnd"/>
      <w:r w:rsidRPr="00EA42F8">
        <w:rPr>
          <w:sz w:val="24"/>
          <w:szCs w:val="24"/>
          <w:lang w:val="uk-UA"/>
        </w:rPr>
        <w:t xml:space="preserve"> та населених пункт</w:t>
      </w:r>
      <w:r w:rsidR="008333B8">
        <w:rPr>
          <w:sz w:val="24"/>
          <w:szCs w:val="24"/>
          <w:lang w:val="uk-UA"/>
        </w:rPr>
        <w:t>ах Коростишівської міської ради,</w:t>
      </w:r>
      <w:r w:rsidRPr="00EA42F8">
        <w:rPr>
          <w:sz w:val="24"/>
          <w:szCs w:val="24"/>
          <w:lang w:val="uk-UA"/>
        </w:rPr>
        <w:t xml:space="preserve"> затверджених рішенням виконавчого комітету Коростишівськ</w:t>
      </w:r>
      <w:r w:rsidR="008333B8">
        <w:rPr>
          <w:sz w:val="24"/>
          <w:szCs w:val="24"/>
          <w:lang w:val="uk-UA"/>
        </w:rPr>
        <w:t>ої міської ради від 23.06.2020</w:t>
      </w:r>
      <w:r w:rsidRPr="00EA42F8">
        <w:rPr>
          <w:sz w:val="24"/>
          <w:szCs w:val="24"/>
          <w:lang w:val="uk-UA"/>
        </w:rPr>
        <w:t xml:space="preserve"> №127, п.п.13 </w:t>
      </w:r>
      <w:proofErr w:type="spellStart"/>
      <w:r w:rsidRPr="00EA42F8">
        <w:rPr>
          <w:sz w:val="24"/>
          <w:szCs w:val="24"/>
          <w:lang w:val="uk-UA"/>
        </w:rPr>
        <w:t>п.а</w:t>
      </w:r>
      <w:proofErr w:type="spellEnd"/>
      <w:r w:rsidRPr="00EA42F8">
        <w:rPr>
          <w:sz w:val="24"/>
          <w:szCs w:val="24"/>
          <w:lang w:val="uk-UA"/>
        </w:rPr>
        <w:t xml:space="preserve"> ст.30 Закону України «Про місцеве самоврядування в України», виконавчий комітет міської ради.</w:t>
      </w:r>
    </w:p>
    <w:p w:rsidR="00DD7E26" w:rsidRPr="00EA42F8" w:rsidRDefault="00DD7E26" w:rsidP="00DD7E26">
      <w:pPr>
        <w:jc w:val="both"/>
        <w:rPr>
          <w:sz w:val="24"/>
          <w:szCs w:val="24"/>
          <w:lang w:val="uk-UA"/>
        </w:rPr>
      </w:pPr>
    </w:p>
    <w:p w:rsidR="00DD7E26" w:rsidRPr="001F770F" w:rsidRDefault="00DD7E26" w:rsidP="00DD7E26">
      <w:pPr>
        <w:jc w:val="both"/>
        <w:rPr>
          <w:sz w:val="25"/>
          <w:szCs w:val="25"/>
          <w:lang w:val="uk-UA"/>
        </w:rPr>
      </w:pPr>
      <w:r w:rsidRPr="001F770F">
        <w:rPr>
          <w:sz w:val="25"/>
          <w:szCs w:val="25"/>
          <w:lang w:val="uk-UA"/>
        </w:rPr>
        <w:t>ВИРІШИВ:</w:t>
      </w:r>
    </w:p>
    <w:p w:rsidR="00DD7E26" w:rsidRPr="001F770F" w:rsidRDefault="00DD7E26" w:rsidP="00DD7E26">
      <w:pPr>
        <w:jc w:val="both"/>
        <w:rPr>
          <w:sz w:val="25"/>
          <w:szCs w:val="25"/>
          <w:lang w:val="uk-UA"/>
        </w:rPr>
      </w:pPr>
    </w:p>
    <w:p w:rsidR="00DD7E26" w:rsidRPr="00EA42F8" w:rsidRDefault="00DD7E26" w:rsidP="00B47621">
      <w:pPr>
        <w:ind w:firstLine="567"/>
        <w:jc w:val="both"/>
        <w:rPr>
          <w:sz w:val="24"/>
          <w:szCs w:val="24"/>
          <w:lang w:val="uk-UA"/>
        </w:rPr>
      </w:pPr>
      <w:r>
        <w:rPr>
          <w:sz w:val="25"/>
          <w:szCs w:val="25"/>
          <w:lang w:val="uk-UA"/>
        </w:rPr>
        <w:t xml:space="preserve">1. </w:t>
      </w:r>
      <w:r w:rsidR="00EA42F8" w:rsidRPr="00EA42F8">
        <w:rPr>
          <w:bCs/>
          <w:sz w:val="24"/>
          <w:szCs w:val="24"/>
          <w:lang w:val="uk-UA"/>
        </w:rPr>
        <w:t xml:space="preserve">Надати дозвіл </w:t>
      </w:r>
      <w:r w:rsidR="00EA42F8" w:rsidRPr="00EA42F8">
        <w:rPr>
          <w:sz w:val="24"/>
          <w:szCs w:val="24"/>
          <w:lang w:val="uk-UA"/>
        </w:rPr>
        <w:t>ПП «Рекламно виробниче агентство «Ідея-Студія», на  розміщення рекламн</w:t>
      </w:r>
      <w:r w:rsidR="00AF65C1">
        <w:rPr>
          <w:sz w:val="24"/>
          <w:szCs w:val="24"/>
          <w:lang w:val="uk-UA"/>
        </w:rPr>
        <w:t>их</w:t>
      </w:r>
      <w:r w:rsidR="00EA42F8" w:rsidRPr="00EA42F8">
        <w:rPr>
          <w:sz w:val="24"/>
          <w:szCs w:val="24"/>
          <w:lang w:val="uk-UA"/>
        </w:rPr>
        <w:t xml:space="preserve"> засоб</w:t>
      </w:r>
      <w:r w:rsidR="00AF65C1">
        <w:rPr>
          <w:sz w:val="24"/>
          <w:szCs w:val="24"/>
          <w:lang w:val="uk-UA"/>
        </w:rPr>
        <w:t>ів</w:t>
      </w:r>
      <w:r w:rsidR="00EA42F8" w:rsidRPr="00EA42F8">
        <w:rPr>
          <w:sz w:val="24"/>
          <w:szCs w:val="24"/>
          <w:lang w:val="uk-UA"/>
        </w:rPr>
        <w:t>,  не  заборонен</w:t>
      </w:r>
      <w:r w:rsidR="00AF65C1">
        <w:rPr>
          <w:sz w:val="24"/>
          <w:szCs w:val="24"/>
          <w:lang w:val="uk-UA"/>
        </w:rPr>
        <w:t>их</w:t>
      </w:r>
      <w:r w:rsidR="00814512">
        <w:rPr>
          <w:sz w:val="24"/>
          <w:szCs w:val="24"/>
          <w:lang w:val="uk-UA"/>
        </w:rPr>
        <w:t xml:space="preserve"> чинним законодавством (щ</w:t>
      </w:r>
      <w:r w:rsidR="00EA42F8" w:rsidRPr="00EA42F8">
        <w:rPr>
          <w:sz w:val="24"/>
          <w:szCs w:val="24"/>
          <w:lang w:val="uk-UA"/>
        </w:rPr>
        <w:t>ит,</w:t>
      </w:r>
      <w:r w:rsidR="00814512">
        <w:rPr>
          <w:sz w:val="24"/>
          <w:szCs w:val="24"/>
          <w:lang w:val="uk-UA"/>
        </w:rPr>
        <w:t xml:space="preserve"> </w:t>
      </w:r>
      <w:r w:rsidR="004F2FE0">
        <w:rPr>
          <w:sz w:val="24"/>
          <w:szCs w:val="24"/>
          <w:lang w:val="uk-UA"/>
        </w:rPr>
        <w:t xml:space="preserve">що розміщений </w:t>
      </w:r>
      <w:r w:rsidR="00EA42F8" w:rsidRPr="00EA42F8">
        <w:rPr>
          <w:sz w:val="24"/>
          <w:szCs w:val="24"/>
          <w:lang w:val="uk-UA"/>
        </w:rPr>
        <w:t>окремо</w:t>
      </w:r>
      <w:r w:rsidR="004F2FE0">
        <w:rPr>
          <w:sz w:val="24"/>
          <w:szCs w:val="24"/>
          <w:lang w:val="uk-UA"/>
        </w:rPr>
        <w:t>,</w:t>
      </w:r>
      <w:r w:rsidR="00EA42F8" w:rsidRPr="00EA42F8">
        <w:rPr>
          <w:sz w:val="24"/>
          <w:szCs w:val="24"/>
          <w:lang w:val="uk-UA"/>
        </w:rPr>
        <w:t xml:space="preserve"> розміром </w:t>
      </w:r>
      <w:smartTag w:uri="urn:schemas-microsoft-com:office:smarttags" w:element="metricconverter">
        <w:smartTagPr>
          <w:attr w:name="ProductID" w:val="6,0 м"/>
        </w:smartTagPr>
        <w:r w:rsidR="00EA42F8" w:rsidRPr="00EA42F8">
          <w:rPr>
            <w:sz w:val="24"/>
            <w:szCs w:val="24"/>
            <w:lang w:val="uk-UA"/>
          </w:rPr>
          <w:t>6,0 м</w:t>
        </w:r>
      </w:smartTag>
      <w:r w:rsidR="00EA42F8" w:rsidRPr="00EA42F8">
        <w:rPr>
          <w:sz w:val="24"/>
          <w:szCs w:val="24"/>
          <w:lang w:val="uk-UA"/>
        </w:rPr>
        <w:t xml:space="preserve"> х </w:t>
      </w:r>
      <w:smartTag w:uri="urn:schemas-microsoft-com:office:smarttags" w:element="metricconverter">
        <w:smartTagPr>
          <w:attr w:name="ProductID" w:val="3,0 м"/>
        </w:smartTagPr>
        <w:r w:rsidR="00EA42F8" w:rsidRPr="00EA42F8">
          <w:rPr>
            <w:sz w:val="24"/>
            <w:szCs w:val="24"/>
            <w:lang w:val="uk-UA"/>
          </w:rPr>
          <w:t>3,0 м</w:t>
        </w:r>
      </w:smartTag>
      <w:r w:rsidR="00EA42F8" w:rsidRPr="00EA42F8">
        <w:rPr>
          <w:sz w:val="24"/>
          <w:szCs w:val="24"/>
          <w:lang w:val="uk-UA"/>
        </w:rPr>
        <w:t xml:space="preserve">) в кількості 3 од. терміном на 5 років за адресою: вулиця Київська </w:t>
      </w:r>
      <w:r w:rsidR="00770B8F">
        <w:rPr>
          <w:sz w:val="24"/>
          <w:szCs w:val="24"/>
          <w:lang w:val="uk-UA"/>
        </w:rPr>
        <w:t xml:space="preserve">30,66, 141 </w:t>
      </w:r>
      <w:bookmarkStart w:id="0" w:name="_GoBack"/>
      <w:bookmarkEnd w:id="0"/>
      <w:r w:rsidR="00AF65C1">
        <w:rPr>
          <w:sz w:val="24"/>
          <w:szCs w:val="24"/>
          <w:lang w:val="uk-UA"/>
        </w:rPr>
        <w:t xml:space="preserve">м.Коростишів, </w:t>
      </w:r>
      <w:r w:rsidR="00EA42F8" w:rsidRPr="00EA42F8">
        <w:rPr>
          <w:sz w:val="24"/>
          <w:szCs w:val="24"/>
          <w:lang w:val="uk-UA"/>
        </w:rPr>
        <w:t>згідно ескіз</w:t>
      </w:r>
      <w:r w:rsidR="00AE090C">
        <w:rPr>
          <w:sz w:val="24"/>
          <w:szCs w:val="24"/>
          <w:lang w:val="uk-UA"/>
        </w:rPr>
        <w:t>у</w:t>
      </w:r>
      <w:r w:rsidR="00EA42F8" w:rsidRPr="00EA42F8">
        <w:rPr>
          <w:sz w:val="24"/>
          <w:szCs w:val="24"/>
          <w:lang w:val="uk-UA"/>
        </w:rPr>
        <w:t xml:space="preserve"> рекламного засобу (додається).</w:t>
      </w:r>
    </w:p>
    <w:p w:rsidR="00EA42F8" w:rsidRPr="00C11E71" w:rsidRDefault="00DD7E26" w:rsidP="00B47621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EA42F8">
        <w:rPr>
          <w:sz w:val="24"/>
          <w:szCs w:val="24"/>
          <w:lang w:val="uk-UA"/>
        </w:rPr>
        <w:t xml:space="preserve">2. </w:t>
      </w:r>
      <w:r w:rsidR="00EA42F8" w:rsidRPr="00EA42F8">
        <w:rPr>
          <w:bCs/>
          <w:sz w:val="24"/>
          <w:szCs w:val="24"/>
          <w:lang w:val="uk-UA"/>
        </w:rPr>
        <w:t xml:space="preserve">ПП </w:t>
      </w:r>
      <w:r w:rsidR="00EA42F8" w:rsidRPr="00EA42F8">
        <w:rPr>
          <w:sz w:val="24"/>
          <w:szCs w:val="24"/>
          <w:lang w:val="uk-UA"/>
        </w:rPr>
        <w:t>«Рекламно виробниче агентство «Ідея-Студія»</w:t>
      </w:r>
      <w:r w:rsidR="00EA42F8" w:rsidRPr="00EA42F8">
        <w:rPr>
          <w:b/>
          <w:bCs/>
          <w:sz w:val="24"/>
          <w:szCs w:val="24"/>
          <w:lang w:val="uk-UA"/>
        </w:rPr>
        <w:t xml:space="preserve"> </w:t>
      </w:r>
      <w:r w:rsidR="00EA42F8" w:rsidRPr="00EA42F8">
        <w:rPr>
          <w:sz w:val="24"/>
          <w:szCs w:val="24"/>
          <w:lang w:val="uk-UA"/>
        </w:rPr>
        <w:t xml:space="preserve">неухильно дотримуватись вимог </w:t>
      </w:r>
      <w:r w:rsidR="008909D1">
        <w:rPr>
          <w:sz w:val="24"/>
          <w:szCs w:val="24"/>
          <w:lang w:val="uk-UA"/>
        </w:rPr>
        <w:t xml:space="preserve">Закону України «Про рекламу»,  </w:t>
      </w:r>
      <w:r w:rsidR="00EA42F8" w:rsidRPr="00EA42F8">
        <w:rPr>
          <w:sz w:val="24"/>
          <w:szCs w:val="24"/>
          <w:lang w:val="uk-UA"/>
        </w:rPr>
        <w:t xml:space="preserve">Правил  розміщення  зовнішньої  реклами  в </w:t>
      </w:r>
      <w:proofErr w:type="spellStart"/>
      <w:r w:rsidR="008909D1">
        <w:rPr>
          <w:sz w:val="24"/>
          <w:szCs w:val="24"/>
          <w:lang w:val="uk-UA"/>
        </w:rPr>
        <w:t>м.</w:t>
      </w:r>
      <w:r w:rsidR="00EA42F8" w:rsidRPr="00EA42F8">
        <w:rPr>
          <w:sz w:val="24"/>
          <w:szCs w:val="24"/>
          <w:lang w:val="uk-UA"/>
        </w:rPr>
        <w:t>Коростишеві</w:t>
      </w:r>
      <w:proofErr w:type="spellEnd"/>
      <w:r w:rsidR="00EA42F8" w:rsidRPr="00EA42F8">
        <w:rPr>
          <w:sz w:val="24"/>
          <w:szCs w:val="24"/>
          <w:lang w:val="uk-UA"/>
        </w:rPr>
        <w:t xml:space="preserve"> та населених пункт</w:t>
      </w:r>
      <w:r w:rsidR="008909D1">
        <w:rPr>
          <w:sz w:val="24"/>
          <w:szCs w:val="24"/>
          <w:lang w:val="uk-UA"/>
        </w:rPr>
        <w:t>ах Коростишівської міської ради,</w:t>
      </w:r>
      <w:r w:rsidR="00EA42F8" w:rsidRPr="00EA42F8">
        <w:rPr>
          <w:sz w:val="24"/>
          <w:szCs w:val="24"/>
          <w:lang w:val="uk-UA"/>
        </w:rPr>
        <w:t xml:space="preserve"> затверджених рішенням виконавчого комітету Коростишівської міської ради від 23.06.2020</w:t>
      </w:r>
      <w:r w:rsidR="00B47621">
        <w:rPr>
          <w:sz w:val="24"/>
          <w:szCs w:val="24"/>
          <w:lang w:val="uk-UA"/>
        </w:rPr>
        <w:t xml:space="preserve"> </w:t>
      </w:r>
      <w:r w:rsidR="00EA42F8" w:rsidRPr="00EA42F8">
        <w:rPr>
          <w:sz w:val="24"/>
          <w:szCs w:val="24"/>
          <w:lang w:val="uk-UA"/>
        </w:rPr>
        <w:t xml:space="preserve">№127 та </w:t>
      </w:r>
      <w:r w:rsidR="00C11E71" w:rsidRPr="00C11E71">
        <w:rPr>
          <w:color w:val="000000" w:themeColor="text1"/>
          <w:sz w:val="24"/>
          <w:szCs w:val="24"/>
          <w:lang w:val="uk-UA"/>
        </w:rPr>
        <w:t>Правил благоустрою Коростишівської об’єднаної територіальної громади</w:t>
      </w:r>
      <w:r w:rsidR="00B47621">
        <w:rPr>
          <w:color w:val="000000"/>
          <w:sz w:val="24"/>
          <w:szCs w:val="24"/>
          <w:lang w:val="uk-UA"/>
        </w:rPr>
        <w:t xml:space="preserve">, </w:t>
      </w:r>
      <w:r w:rsidR="00EA42F8" w:rsidRPr="00C11E71">
        <w:rPr>
          <w:color w:val="000000"/>
          <w:sz w:val="24"/>
          <w:szCs w:val="24"/>
          <w:lang w:val="uk-UA"/>
        </w:rPr>
        <w:t>затверджених рішенням 3</w:t>
      </w:r>
      <w:r w:rsidR="00C11E71" w:rsidRPr="00C11E71">
        <w:rPr>
          <w:color w:val="000000" w:themeColor="text1"/>
          <w:sz w:val="24"/>
          <w:szCs w:val="24"/>
          <w:lang w:val="uk-UA"/>
        </w:rPr>
        <w:t>3</w:t>
      </w:r>
      <w:r w:rsidR="00EA42F8" w:rsidRPr="00C11E71">
        <w:rPr>
          <w:color w:val="000000"/>
          <w:sz w:val="24"/>
          <w:szCs w:val="24"/>
          <w:lang w:val="uk-UA"/>
        </w:rPr>
        <w:t xml:space="preserve"> сесії міської ради </w:t>
      </w:r>
      <w:r w:rsidR="00C11E71" w:rsidRPr="00C11E71">
        <w:rPr>
          <w:color w:val="000000" w:themeColor="text1"/>
          <w:sz w:val="24"/>
          <w:szCs w:val="24"/>
          <w:lang w:val="uk-UA"/>
        </w:rPr>
        <w:t>сьомого скликання від 16.05.2017</w:t>
      </w:r>
      <w:r w:rsidR="00EA42F8" w:rsidRPr="00C11E71">
        <w:rPr>
          <w:color w:val="000000"/>
          <w:sz w:val="24"/>
          <w:szCs w:val="24"/>
          <w:lang w:val="uk-UA"/>
        </w:rPr>
        <w:t xml:space="preserve"> №</w:t>
      </w:r>
      <w:r w:rsidR="00C11E71" w:rsidRPr="00C11E71">
        <w:rPr>
          <w:color w:val="000000" w:themeColor="text1"/>
          <w:sz w:val="24"/>
          <w:szCs w:val="24"/>
          <w:lang w:val="uk-UA"/>
        </w:rPr>
        <w:t>136</w:t>
      </w:r>
      <w:r w:rsidR="00EA42F8" w:rsidRPr="00C11E71">
        <w:rPr>
          <w:color w:val="000000"/>
          <w:sz w:val="24"/>
          <w:szCs w:val="24"/>
          <w:lang w:val="uk-UA"/>
        </w:rPr>
        <w:t>.</w:t>
      </w:r>
    </w:p>
    <w:p w:rsidR="00EA42F8" w:rsidRDefault="00EA42F8" w:rsidP="00B4762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3. </w:t>
      </w:r>
      <w:r w:rsidRPr="00EA42F8">
        <w:rPr>
          <w:bCs/>
          <w:sz w:val="24"/>
          <w:szCs w:val="24"/>
          <w:lang w:val="uk-UA"/>
        </w:rPr>
        <w:t>Комунальному підприємству «Коростишівський комунальник</w:t>
      </w:r>
      <w:r w:rsidR="00B47621">
        <w:rPr>
          <w:sz w:val="24"/>
          <w:szCs w:val="24"/>
          <w:lang w:val="uk-UA"/>
        </w:rPr>
        <w:t xml:space="preserve">»                </w:t>
      </w:r>
      <w:r w:rsidR="00B47621" w:rsidRPr="00B47621">
        <w:rPr>
          <w:sz w:val="24"/>
          <w:szCs w:val="24"/>
          <w:lang w:val="uk-UA"/>
        </w:rPr>
        <w:t>(</w:t>
      </w:r>
      <w:proofErr w:type="spellStart"/>
      <w:r w:rsidR="00B47621" w:rsidRPr="00B47621">
        <w:rPr>
          <w:sz w:val="24"/>
          <w:szCs w:val="24"/>
          <w:lang w:val="uk-UA"/>
        </w:rPr>
        <w:t>Чернявський</w:t>
      </w:r>
      <w:proofErr w:type="spellEnd"/>
      <w:r w:rsidR="00B47621" w:rsidRPr="00B47621">
        <w:rPr>
          <w:sz w:val="24"/>
          <w:szCs w:val="24"/>
          <w:lang w:val="uk-UA"/>
        </w:rPr>
        <w:t xml:space="preserve"> В.В.) </w:t>
      </w:r>
      <w:r w:rsidRPr="00EA42F8">
        <w:rPr>
          <w:sz w:val="24"/>
          <w:szCs w:val="24"/>
          <w:lang w:val="uk-UA"/>
        </w:rPr>
        <w:t>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AF65C1" w:rsidRPr="00AF65C1" w:rsidRDefault="00EA42F8" w:rsidP="00B47621">
      <w:pPr>
        <w:ind w:firstLine="567"/>
        <w:jc w:val="both"/>
        <w:rPr>
          <w:sz w:val="24"/>
          <w:szCs w:val="24"/>
          <w:lang w:val="uk-UA"/>
        </w:rPr>
      </w:pPr>
      <w:r w:rsidRPr="00AF65C1">
        <w:rPr>
          <w:sz w:val="24"/>
          <w:szCs w:val="24"/>
          <w:lang w:val="uk-UA"/>
        </w:rPr>
        <w:t xml:space="preserve"> 4. </w:t>
      </w:r>
      <w:r w:rsidRPr="00AF65C1">
        <w:rPr>
          <w:bCs/>
          <w:sz w:val="24"/>
          <w:szCs w:val="24"/>
          <w:lang w:val="uk-UA"/>
        </w:rPr>
        <w:t xml:space="preserve">ПП </w:t>
      </w:r>
      <w:r w:rsidRPr="00AF65C1">
        <w:rPr>
          <w:sz w:val="24"/>
          <w:szCs w:val="24"/>
          <w:lang w:val="uk-UA"/>
        </w:rPr>
        <w:t>«Рекламно виробниче агентство «Ідея-Студія»</w:t>
      </w:r>
      <w:r w:rsidRPr="00AF65C1">
        <w:rPr>
          <w:bCs/>
          <w:sz w:val="24"/>
          <w:szCs w:val="24"/>
          <w:lang w:val="uk-UA"/>
        </w:rPr>
        <w:t xml:space="preserve"> на протязі 15 днів</w:t>
      </w:r>
      <w:r w:rsidRPr="00AF65C1">
        <w:rPr>
          <w:sz w:val="24"/>
          <w:szCs w:val="24"/>
          <w:lang w:val="uk-UA"/>
        </w:rPr>
        <w:t xml:space="preserve">  з моменту  прийняття цього рішення, укласти договір на розміщення зовнішньої реклами з КП «Коростишівський комунальник».</w:t>
      </w:r>
    </w:p>
    <w:p w:rsidR="00AF65C1" w:rsidRDefault="00AF65C1" w:rsidP="00B47621">
      <w:pPr>
        <w:ind w:firstLine="567"/>
        <w:jc w:val="both"/>
        <w:rPr>
          <w:sz w:val="24"/>
          <w:szCs w:val="24"/>
          <w:lang w:val="uk-UA"/>
        </w:rPr>
      </w:pPr>
      <w:r w:rsidRPr="00AF65C1">
        <w:rPr>
          <w:sz w:val="24"/>
          <w:szCs w:val="24"/>
          <w:lang w:val="uk-UA"/>
        </w:rPr>
        <w:t>5. Вважати таким, що втратило чинніст</w:t>
      </w:r>
      <w:r w:rsidR="00814512">
        <w:rPr>
          <w:sz w:val="24"/>
          <w:szCs w:val="24"/>
          <w:lang w:val="uk-UA"/>
        </w:rPr>
        <w:t xml:space="preserve">ь рішення виконавчого комітету </w:t>
      </w:r>
      <w:r w:rsidRPr="00AF65C1">
        <w:rPr>
          <w:sz w:val="24"/>
          <w:szCs w:val="24"/>
          <w:lang w:val="uk-UA"/>
        </w:rPr>
        <w:t>від 25.06.2019 №95</w:t>
      </w:r>
      <w:r w:rsidR="000A4877">
        <w:rPr>
          <w:sz w:val="24"/>
          <w:szCs w:val="24"/>
          <w:lang w:val="uk-UA"/>
        </w:rPr>
        <w:t xml:space="preserve"> «</w:t>
      </w:r>
      <w:r w:rsidR="000A4877" w:rsidRPr="000A4877">
        <w:rPr>
          <w:sz w:val="24"/>
          <w:szCs w:val="24"/>
          <w:lang w:val="uk-UA"/>
        </w:rPr>
        <w:t>Про відмову у наданні дозволу ПП «Рекламно виробниче агентство «Ідея-Студія» на розміщення рекламних засобів</w:t>
      </w:r>
      <w:r w:rsidR="000A4877">
        <w:rPr>
          <w:sz w:val="24"/>
          <w:szCs w:val="24"/>
          <w:lang w:val="uk-UA"/>
        </w:rPr>
        <w:t xml:space="preserve">». </w:t>
      </w:r>
    </w:p>
    <w:p w:rsidR="00AF65C1" w:rsidRPr="00AF65C1" w:rsidRDefault="00AF65C1" w:rsidP="00B4762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AF65C1">
        <w:rPr>
          <w:sz w:val="24"/>
          <w:szCs w:val="24"/>
          <w:lang w:val="uk-UA"/>
        </w:rPr>
        <w:t>. Контроль за виконання даного рішення покласти на заступника міського голови згідно розподілу обов’язків та директора КП «Коростишівський комунальник»</w:t>
      </w:r>
      <w:r w:rsidR="000A4877">
        <w:rPr>
          <w:sz w:val="24"/>
          <w:szCs w:val="24"/>
          <w:lang w:val="uk-UA"/>
        </w:rPr>
        <w:t xml:space="preserve"> </w:t>
      </w:r>
      <w:proofErr w:type="spellStart"/>
      <w:r w:rsidR="000A4877">
        <w:rPr>
          <w:sz w:val="24"/>
          <w:szCs w:val="24"/>
          <w:lang w:val="uk-UA"/>
        </w:rPr>
        <w:t>Чернявського</w:t>
      </w:r>
      <w:proofErr w:type="spellEnd"/>
      <w:r w:rsidR="000A4877">
        <w:rPr>
          <w:sz w:val="24"/>
          <w:szCs w:val="24"/>
          <w:lang w:val="uk-UA"/>
        </w:rPr>
        <w:t xml:space="preserve"> В.В</w:t>
      </w:r>
      <w:r>
        <w:rPr>
          <w:sz w:val="24"/>
          <w:szCs w:val="24"/>
          <w:lang w:val="uk-UA"/>
        </w:rPr>
        <w:t>.</w:t>
      </w:r>
      <w:r w:rsidRPr="00AF65C1">
        <w:rPr>
          <w:sz w:val="24"/>
          <w:szCs w:val="24"/>
          <w:lang w:val="uk-UA"/>
        </w:rPr>
        <w:t xml:space="preserve"> </w:t>
      </w:r>
    </w:p>
    <w:p w:rsidR="00AF65C1" w:rsidRPr="00AF65C1" w:rsidRDefault="00AF65C1" w:rsidP="00AF65C1">
      <w:pPr>
        <w:jc w:val="both"/>
        <w:rPr>
          <w:sz w:val="24"/>
          <w:szCs w:val="24"/>
          <w:lang w:val="uk-UA"/>
        </w:rPr>
      </w:pPr>
    </w:p>
    <w:p w:rsidR="00DD7E26" w:rsidRPr="001F770F" w:rsidRDefault="00DD7E26" w:rsidP="00DD7E26">
      <w:pPr>
        <w:jc w:val="both"/>
        <w:rPr>
          <w:sz w:val="25"/>
          <w:szCs w:val="25"/>
          <w:lang w:val="uk-UA"/>
        </w:rPr>
      </w:pPr>
    </w:p>
    <w:p w:rsidR="00DD7E26" w:rsidRPr="000A4877" w:rsidRDefault="00DD7E26" w:rsidP="00DD7E26">
      <w:pPr>
        <w:jc w:val="both"/>
        <w:rPr>
          <w:sz w:val="24"/>
          <w:szCs w:val="24"/>
          <w:lang w:val="uk-UA"/>
        </w:rPr>
      </w:pPr>
      <w:r w:rsidRPr="000A4877">
        <w:rPr>
          <w:sz w:val="24"/>
          <w:szCs w:val="24"/>
          <w:lang w:val="uk-UA"/>
        </w:rPr>
        <w:t xml:space="preserve">Міський голова                                                                          </w:t>
      </w:r>
      <w:r w:rsidRPr="000A4877">
        <w:rPr>
          <w:sz w:val="24"/>
          <w:szCs w:val="24"/>
          <w:lang w:val="uk-UA"/>
        </w:rPr>
        <w:tab/>
      </w:r>
      <w:r w:rsidRPr="000A4877">
        <w:rPr>
          <w:sz w:val="24"/>
          <w:szCs w:val="24"/>
          <w:lang w:val="uk-UA"/>
        </w:rPr>
        <w:tab/>
      </w:r>
      <w:r w:rsidR="000A4877">
        <w:rPr>
          <w:sz w:val="24"/>
          <w:szCs w:val="24"/>
          <w:lang w:val="uk-UA"/>
        </w:rPr>
        <w:tab/>
      </w:r>
      <w:r w:rsidRPr="000A4877">
        <w:rPr>
          <w:sz w:val="24"/>
          <w:szCs w:val="24"/>
          <w:lang w:val="uk-UA"/>
        </w:rPr>
        <w:t>І.М. Кохан</w:t>
      </w:r>
    </w:p>
    <w:p w:rsidR="00DD7E26" w:rsidRDefault="00DD7E26" w:rsidP="00DD7E26">
      <w:pPr>
        <w:rPr>
          <w:sz w:val="28"/>
          <w:szCs w:val="28"/>
          <w:lang w:val="uk-UA"/>
        </w:rPr>
      </w:pPr>
    </w:p>
    <w:p w:rsidR="00C65387" w:rsidRDefault="00770B8F"/>
    <w:sectPr w:rsidR="00C65387" w:rsidSect="004E08E1">
      <w:pgSz w:w="11906" w:h="16838"/>
      <w:pgMar w:top="567" w:right="850" w:bottom="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E26"/>
    <w:rsid w:val="000A4877"/>
    <w:rsid w:val="004E08E1"/>
    <w:rsid w:val="004F2FE0"/>
    <w:rsid w:val="005008B9"/>
    <w:rsid w:val="00623545"/>
    <w:rsid w:val="00770B8F"/>
    <w:rsid w:val="007F5910"/>
    <w:rsid w:val="00814512"/>
    <w:rsid w:val="008333B8"/>
    <w:rsid w:val="008909D1"/>
    <w:rsid w:val="00933752"/>
    <w:rsid w:val="00AE090C"/>
    <w:rsid w:val="00AF65C1"/>
    <w:rsid w:val="00B42333"/>
    <w:rsid w:val="00B47621"/>
    <w:rsid w:val="00C11E71"/>
    <w:rsid w:val="00CD31DB"/>
    <w:rsid w:val="00DD7E26"/>
    <w:rsid w:val="00E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D914A"/>
  <w15:docId w15:val="{48778036-937E-4AAF-9872-B239352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6"/>
    <w:rPr>
      <w:rFonts w:ascii="Tahoma" w:eastAsia="SimSu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F2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Zilinska</cp:lastModifiedBy>
  <cp:revision>6</cp:revision>
  <cp:lastPrinted>2020-07-14T13:04:00Z</cp:lastPrinted>
  <dcterms:created xsi:type="dcterms:W3CDTF">2020-07-14T09:13:00Z</dcterms:created>
  <dcterms:modified xsi:type="dcterms:W3CDTF">2020-07-23T12:39:00Z</dcterms:modified>
</cp:coreProperties>
</file>