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2" w:rsidRPr="00D70163" w:rsidRDefault="00520483" w:rsidP="007F7122">
      <w:pPr>
        <w:pStyle w:val="2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9.5pt;visibility:visible">
            <v:imagedata r:id="rId5" o:title="" gain="2147483647f"/>
          </v:shape>
        </w:pict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proofErr w:type="gramStart"/>
      <w:r w:rsidRPr="00D70163">
        <w:rPr>
          <w:b/>
          <w:sz w:val="28"/>
          <w:szCs w:val="28"/>
        </w:rPr>
        <w:t>ВИКОНАВЧИЙ  КОМІТЕТ</w:t>
      </w:r>
      <w:proofErr w:type="gramEnd"/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F7122" w:rsidRPr="00CE3334" w:rsidRDefault="00A47BA6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</w:t>
      </w:r>
      <w:r w:rsidR="007F7122" w:rsidRPr="001B5A46">
        <w:rPr>
          <w:sz w:val="28"/>
          <w:szCs w:val="28"/>
        </w:rPr>
        <w:t xml:space="preserve">                                                                       </w:t>
      </w:r>
      <w:r w:rsidR="00CE3334">
        <w:rPr>
          <w:sz w:val="28"/>
          <w:szCs w:val="28"/>
          <w:lang w:val="uk-UA"/>
        </w:rPr>
        <w:t xml:space="preserve">                   </w:t>
      </w:r>
      <w:r w:rsidR="007F7122" w:rsidRPr="001B5A46">
        <w:rPr>
          <w:sz w:val="28"/>
          <w:szCs w:val="28"/>
        </w:rPr>
        <w:t xml:space="preserve">    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C51AC9" w:rsidRDefault="00A47B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</w:t>
      </w:r>
      <w:r w:rsidR="0052048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ктно</w:t>
      </w:r>
      <w:proofErr w:type="spellEnd"/>
      <w:r>
        <w:rPr>
          <w:sz w:val="28"/>
          <w:szCs w:val="28"/>
          <w:lang w:val="uk-UA"/>
        </w:rPr>
        <w:t xml:space="preserve"> –</w:t>
      </w:r>
    </w:p>
    <w:p w:rsidR="00A47BA6" w:rsidRDefault="00A47B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кошторисної документації </w:t>
      </w:r>
    </w:p>
    <w:p w:rsidR="00670050" w:rsidRDefault="00A47BA6" w:rsidP="006700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робочого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670050">
        <w:rPr>
          <w:sz w:val="28"/>
          <w:szCs w:val="28"/>
          <w:lang w:val="uk-UA"/>
        </w:rPr>
        <w:t>Капітальний</w:t>
      </w:r>
    </w:p>
    <w:p w:rsidR="00670050" w:rsidRDefault="00670050" w:rsidP="006700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даху приміщення ліцею №3 </w:t>
      </w:r>
    </w:p>
    <w:p w:rsidR="00670050" w:rsidRDefault="00670050" w:rsidP="006700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 по вул. </w:t>
      </w:r>
    </w:p>
    <w:p w:rsidR="00670050" w:rsidRDefault="00670050" w:rsidP="006700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Назаренка, 16, м. Коростишів </w:t>
      </w:r>
    </w:p>
    <w:p w:rsidR="00445354" w:rsidRDefault="00670050" w:rsidP="006700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  <w:r w:rsidR="00445354">
        <w:rPr>
          <w:sz w:val="28"/>
          <w:szCs w:val="28"/>
          <w:lang w:val="uk-UA"/>
        </w:rPr>
        <w:t>»</w:t>
      </w:r>
    </w:p>
    <w:p w:rsidR="00A47BA6" w:rsidRDefault="00A47BA6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3519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Згідно Порядку затвердження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</w:t>
      </w:r>
      <w:r w:rsidR="00441B53">
        <w:rPr>
          <w:sz w:val="28"/>
          <w:szCs w:val="28"/>
          <w:lang w:val="uk-UA"/>
        </w:rPr>
        <w:t>будівниц</w:t>
      </w:r>
      <w:r w:rsidR="00303ADE">
        <w:rPr>
          <w:sz w:val="28"/>
          <w:szCs w:val="28"/>
          <w:lang w:val="uk-UA"/>
        </w:rPr>
        <w:t xml:space="preserve">тва і проведення їх експертизи, </w:t>
      </w:r>
      <w:r w:rsidR="00441B53">
        <w:rPr>
          <w:sz w:val="28"/>
          <w:szCs w:val="28"/>
          <w:lang w:val="uk-UA"/>
        </w:rPr>
        <w:t>за</w:t>
      </w:r>
      <w:r w:rsidR="00303ADE">
        <w:rPr>
          <w:sz w:val="28"/>
          <w:szCs w:val="28"/>
          <w:lang w:val="uk-UA"/>
        </w:rPr>
        <w:t>твердженого</w:t>
      </w:r>
      <w:r w:rsidR="00441B53">
        <w:rPr>
          <w:sz w:val="28"/>
          <w:szCs w:val="28"/>
          <w:lang w:val="uk-UA"/>
        </w:rPr>
        <w:t xml:space="preserve"> постановою Кабінету Міністрів України від 11.05.2011 №560, </w:t>
      </w:r>
      <w:r w:rsidR="00E3519B">
        <w:rPr>
          <w:sz w:val="28"/>
          <w:szCs w:val="28"/>
          <w:lang w:val="uk-UA"/>
        </w:rPr>
        <w:t>керуючись підпунктом 1 пункту «а»</w:t>
      </w:r>
      <w:r w:rsidR="00555301" w:rsidRPr="00555301">
        <w:rPr>
          <w:sz w:val="28"/>
          <w:szCs w:val="28"/>
          <w:lang w:val="uk-UA"/>
        </w:rPr>
        <w:t xml:space="preserve"> </w:t>
      </w:r>
      <w:r w:rsidR="00555301">
        <w:rPr>
          <w:sz w:val="28"/>
          <w:szCs w:val="28"/>
          <w:lang w:val="uk-UA"/>
        </w:rPr>
        <w:t>ч. 1</w:t>
      </w:r>
      <w:r w:rsidR="00E3519B">
        <w:rPr>
          <w:sz w:val="28"/>
          <w:szCs w:val="28"/>
          <w:lang w:val="uk-UA"/>
        </w:rPr>
        <w:t xml:space="preserve"> ст. 31 Закону України «Про місцеве самоврядування в Україні»,</w:t>
      </w:r>
      <w:r w:rsidR="007D08B3">
        <w:rPr>
          <w:sz w:val="28"/>
          <w:szCs w:val="28"/>
          <w:lang w:val="uk-UA"/>
        </w:rPr>
        <w:t xml:space="preserve"> на підставі експертного звіту </w:t>
      </w:r>
      <w:r w:rsidR="00670050">
        <w:rPr>
          <w:sz w:val="28"/>
          <w:szCs w:val="28"/>
          <w:lang w:val="uk-UA"/>
        </w:rPr>
        <w:t>Філії ДП «УКРДЕРЖБУТЕКСПЕРТИЗА» у Житомирській області</w:t>
      </w:r>
      <w:r w:rsidR="00584991">
        <w:rPr>
          <w:sz w:val="28"/>
          <w:szCs w:val="28"/>
          <w:lang w:val="uk-UA"/>
        </w:rPr>
        <w:t xml:space="preserve"> від </w:t>
      </w:r>
      <w:r w:rsidR="003B00B4">
        <w:rPr>
          <w:sz w:val="28"/>
          <w:szCs w:val="28"/>
          <w:lang w:val="uk-UA"/>
        </w:rPr>
        <w:t>23</w:t>
      </w:r>
      <w:r w:rsidR="00B7335E">
        <w:rPr>
          <w:sz w:val="28"/>
          <w:szCs w:val="28"/>
          <w:lang w:val="uk-UA"/>
        </w:rPr>
        <w:t>.12.2021</w:t>
      </w:r>
      <w:r w:rsidR="004557CB">
        <w:rPr>
          <w:sz w:val="28"/>
          <w:szCs w:val="28"/>
          <w:lang w:val="uk-UA"/>
        </w:rPr>
        <w:t>р.</w:t>
      </w:r>
      <w:r w:rsidR="00584991">
        <w:rPr>
          <w:sz w:val="28"/>
          <w:szCs w:val="28"/>
          <w:lang w:val="uk-UA"/>
        </w:rPr>
        <w:t xml:space="preserve"> №</w:t>
      </w:r>
      <w:r w:rsidR="00670050">
        <w:rPr>
          <w:sz w:val="28"/>
          <w:szCs w:val="28"/>
          <w:lang w:val="uk-UA"/>
        </w:rPr>
        <w:t>06-0337/01-21</w:t>
      </w:r>
      <w:r w:rsidR="004557CB">
        <w:rPr>
          <w:sz w:val="28"/>
          <w:szCs w:val="28"/>
          <w:lang w:val="uk-UA"/>
        </w:rPr>
        <w:t xml:space="preserve"> </w:t>
      </w:r>
      <w:r w:rsidR="00303ADE">
        <w:rPr>
          <w:sz w:val="28"/>
          <w:szCs w:val="28"/>
          <w:lang w:val="uk-UA"/>
        </w:rPr>
        <w:t xml:space="preserve">щодо розгляду </w:t>
      </w:r>
      <w:r w:rsidR="00584991">
        <w:rPr>
          <w:sz w:val="28"/>
          <w:szCs w:val="28"/>
          <w:lang w:val="uk-UA"/>
        </w:rPr>
        <w:t xml:space="preserve">кошторисної частини </w:t>
      </w:r>
      <w:proofErr w:type="spellStart"/>
      <w:r w:rsidR="00584991">
        <w:rPr>
          <w:sz w:val="28"/>
          <w:szCs w:val="28"/>
          <w:lang w:val="uk-UA"/>
        </w:rPr>
        <w:t>проєктної</w:t>
      </w:r>
      <w:proofErr w:type="spellEnd"/>
      <w:r w:rsidR="00584991">
        <w:rPr>
          <w:sz w:val="28"/>
          <w:szCs w:val="28"/>
          <w:lang w:val="uk-UA"/>
        </w:rPr>
        <w:t xml:space="preserve"> документації </w:t>
      </w:r>
      <w:r w:rsidR="00F8745F">
        <w:rPr>
          <w:sz w:val="28"/>
          <w:szCs w:val="28"/>
          <w:lang w:val="uk-UA"/>
        </w:rPr>
        <w:t xml:space="preserve"> робочого проекту «</w:t>
      </w:r>
      <w:r w:rsidR="00670050">
        <w:rPr>
          <w:sz w:val="28"/>
          <w:szCs w:val="28"/>
          <w:lang w:val="uk-UA"/>
        </w:rPr>
        <w:t>Капітальний ремонт даху приміщення ліцею № 3 Коростишівської міської ради по вул. Назаренка, 16, м. Коростишів Житомирської області</w:t>
      </w:r>
      <w:r w:rsidR="004557CB">
        <w:rPr>
          <w:sz w:val="28"/>
          <w:szCs w:val="28"/>
          <w:lang w:val="uk-UA"/>
        </w:rPr>
        <w:t xml:space="preserve">» </w:t>
      </w:r>
      <w:r w:rsidR="00E3519B">
        <w:rPr>
          <w:sz w:val="28"/>
          <w:szCs w:val="28"/>
          <w:lang w:val="uk-UA"/>
        </w:rPr>
        <w:t xml:space="preserve">  виконавчий комітет Коростишівської міської ради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3ADE">
        <w:rPr>
          <w:sz w:val="28"/>
          <w:szCs w:val="28"/>
          <w:lang w:val="uk-UA"/>
        </w:rPr>
        <w:t xml:space="preserve">Затвердити </w:t>
      </w:r>
      <w:proofErr w:type="spellStart"/>
      <w:r w:rsidR="00303ADE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ктно</w:t>
      </w:r>
      <w:proofErr w:type="spellEnd"/>
      <w:r>
        <w:rPr>
          <w:sz w:val="28"/>
          <w:szCs w:val="28"/>
          <w:lang w:val="uk-UA"/>
        </w:rPr>
        <w:t xml:space="preserve"> – кошторисну документацію по робочому проекту </w:t>
      </w:r>
      <w:r w:rsidR="004557CB">
        <w:rPr>
          <w:sz w:val="28"/>
          <w:szCs w:val="28"/>
          <w:lang w:val="uk-UA"/>
        </w:rPr>
        <w:t>«</w:t>
      </w:r>
      <w:r w:rsidR="00670050">
        <w:rPr>
          <w:sz w:val="28"/>
          <w:szCs w:val="28"/>
          <w:lang w:val="uk-UA"/>
        </w:rPr>
        <w:t>Капітальний ремонт даху приміщення ліцею № 3 Коростишівської міської ради по вул. Назаренка, 16, м. Коростишів Житомирської області</w:t>
      </w:r>
      <w:r w:rsidR="004557CB">
        <w:rPr>
          <w:sz w:val="28"/>
          <w:szCs w:val="28"/>
          <w:lang w:val="uk-UA"/>
        </w:rPr>
        <w:t>»</w:t>
      </w:r>
      <w:r w:rsidR="00F8745F">
        <w:rPr>
          <w:sz w:val="28"/>
          <w:szCs w:val="28"/>
          <w:lang w:val="uk-UA"/>
        </w:rPr>
        <w:t xml:space="preserve">. Загальна  кошторисна вартість будівництва в поточних цінах складає </w:t>
      </w:r>
      <w:r>
        <w:rPr>
          <w:sz w:val="28"/>
          <w:szCs w:val="28"/>
          <w:lang w:val="uk-UA"/>
        </w:rPr>
        <w:t xml:space="preserve"> </w:t>
      </w:r>
      <w:r w:rsidR="00670050">
        <w:rPr>
          <w:sz w:val="28"/>
          <w:szCs w:val="28"/>
          <w:lang w:val="uk-UA"/>
        </w:rPr>
        <w:t>6060,407</w:t>
      </w:r>
      <w:r w:rsidR="003B00B4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 xml:space="preserve">ис. </w:t>
      </w:r>
      <w:r w:rsidR="00303ADE">
        <w:rPr>
          <w:sz w:val="28"/>
          <w:szCs w:val="28"/>
          <w:lang w:val="uk-UA"/>
        </w:rPr>
        <w:t>грн</w:t>
      </w:r>
      <w:r w:rsidR="00F8745F">
        <w:rPr>
          <w:sz w:val="28"/>
          <w:szCs w:val="28"/>
          <w:lang w:val="uk-UA"/>
        </w:rPr>
        <w:t>,.</w:t>
      </w: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p w:rsidR="00E3519B" w:rsidRDefault="00E3519B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445354" w:rsidRDefault="00445354" w:rsidP="00E3519B">
      <w:pPr>
        <w:jc w:val="both"/>
        <w:rPr>
          <w:sz w:val="28"/>
          <w:szCs w:val="28"/>
          <w:lang w:val="uk-UA"/>
        </w:rPr>
      </w:pPr>
    </w:p>
    <w:p w:rsidR="00670050" w:rsidRDefault="00670050" w:rsidP="00E3519B">
      <w:pPr>
        <w:jc w:val="both"/>
        <w:rPr>
          <w:sz w:val="28"/>
          <w:szCs w:val="28"/>
          <w:lang w:val="uk-UA"/>
        </w:rPr>
      </w:pPr>
    </w:p>
    <w:p w:rsidR="00C05187" w:rsidRDefault="003B00B4" w:rsidP="00445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</w:t>
      </w:r>
      <w:r w:rsidR="00445354">
        <w:rPr>
          <w:sz w:val="28"/>
          <w:szCs w:val="28"/>
          <w:lang w:val="uk-UA"/>
        </w:rPr>
        <w:t xml:space="preserve">Є.А. </w:t>
      </w:r>
      <w:proofErr w:type="spellStart"/>
      <w:r w:rsidR="00445354">
        <w:rPr>
          <w:sz w:val="28"/>
          <w:szCs w:val="28"/>
          <w:lang w:val="uk-UA"/>
        </w:rPr>
        <w:t>Защипас</w:t>
      </w:r>
      <w:proofErr w:type="spellEnd"/>
    </w:p>
    <w:p w:rsidR="00441B53" w:rsidRPr="006A6FFD" w:rsidRDefault="00441B53">
      <w:pPr>
        <w:rPr>
          <w:sz w:val="28"/>
          <w:szCs w:val="28"/>
          <w:lang w:val="uk-UA"/>
        </w:rPr>
      </w:pPr>
      <w:bookmarkStart w:id="0" w:name="_GoBack"/>
      <w:bookmarkEnd w:id="0"/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22"/>
    <w:rsid w:val="00214EF6"/>
    <w:rsid w:val="00303ADE"/>
    <w:rsid w:val="003B00B4"/>
    <w:rsid w:val="00411C35"/>
    <w:rsid w:val="00441B53"/>
    <w:rsid w:val="00445354"/>
    <w:rsid w:val="004557CB"/>
    <w:rsid w:val="00520483"/>
    <w:rsid w:val="00555301"/>
    <w:rsid w:val="00584991"/>
    <w:rsid w:val="00670050"/>
    <w:rsid w:val="006A6FFD"/>
    <w:rsid w:val="007D08B3"/>
    <w:rsid w:val="007F7122"/>
    <w:rsid w:val="008643BE"/>
    <w:rsid w:val="00893DD1"/>
    <w:rsid w:val="009D0007"/>
    <w:rsid w:val="00A47BA6"/>
    <w:rsid w:val="00AE0E04"/>
    <w:rsid w:val="00B46AAA"/>
    <w:rsid w:val="00B7335E"/>
    <w:rsid w:val="00BA57BD"/>
    <w:rsid w:val="00C05187"/>
    <w:rsid w:val="00C161B1"/>
    <w:rsid w:val="00C51AC9"/>
    <w:rsid w:val="00CE3334"/>
    <w:rsid w:val="00E3519B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FEFC690-CF79-4C9A-81AE-48EFA6C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</w:style>
  <w:style w:type="paragraph" w:customStyle="1" w:styleId="2">
    <w:name w:val="Обычный2"/>
    <w:rsid w:val="007F7122"/>
    <w:rPr>
      <w:rFonts w:eastAsia="Calibri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 ®</cp:lastModifiedBy>
  <cp:revision>15</cp:revision>
  <cp:lastPrinted>2021-12-24T09:01:00Z</cp:lastPrinted>
  <dcterms:created xsi:type="dcterms:W3CDTF">2018-01-25T10:26:00Z</dcterms:created>
  <dcterms:modified xsi:type="dcterms:W3CDTF">2021-12-24T09:02:00Z</dcterms:modified>
</cp:coreProperties>
</file>