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406CD8">
        <w:rPr>
          <w:sz w:val="26"/>
          <w:szCs w:val="26"/>
          <w:lang w:val="uk-UA" w:eastAsia="uk-UA"/>
        </w:rPr>
        <w:t xml:space="preserve"> погодження  ФОП Прокопенко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8A02D8">
        <w:rPr>
          <w:sz w:val="26"/>
          <w:szCs w:val="26"/>
          <w:lang w:val="uk-UA" w:eastAsia="uk-UA"/>
        </w:rPr>
        <w:t>С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</w:t>
      </w:r>
      <w:r w:rsidR="008A02D8">
        <w:rPr>
          <w:sz w:val="26"/>
          <w:szCs w:val="26"/>
          <w:lang w:val="uk-UA" w:eastAsia="uk-UA"/>
        </w:rPr>
        <w:t>двох тимчасових павільйонів</w:t>
      </w:r>
      <w:r w:rsidRPr="00CE2D77">
        <w:rPr>
          <w:sz w:val="26"/>
          <w:szCs w:val="26"/>
          <w:lang w:val="uk-UA" w:eastAsia="uk-UA"/>
        </w:rPr>
        <w:t xml:space="preserve"> </w:t>
      </w:r>
      <w:r w:rsidR="004500B4" w:rsidRPr="00CE2D77">
        <w:rPr>
          <w:sz w:val="26"/>
          <w:szCs w:val="26"/>
          <w:lang w:val="uk-UA" w:eastAsia="uk-UA"/>
        </w:rPr>
        <w:t>по</w:t>
      </w:r>
    </w:p>
    <w:p w:rsidR="00ED477E" w:rsidRPr="00CE2D77" w:rsidRDefault="004500B4" w:rsidP="00A85D72">
      <w:pPr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8616D">
        <w:rPr>
          <w:sz w:val="26"/>
          <w:szCs w:val="26"/>
          <w:lang w:val="uk-UA" w:eastAsia="uk-UA"/>
        </w:rPr>
        <w:t xml:space="preserve">продовольчих 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та непродовольчих </w:t>
      </w:r>
      <w:r w:rsidR="00ED477E" w:rsidRPr="00CE2D77">
        <w:rPr>
          <w:sz w:val="26"/>
          <w:szCs w:val="26"/>
          <w:lang w:val="uk-UA" w:eastAsia="uk-UA"/>
        </w:rPr>
        <w:t xml:space="preserve">товарів  по </w:t>
      </w:r>
    </w:p>
    <w:p w:rsidR="00D313B6" w:rsidRPr="00CE2D77" w:rsidRDefault="008A02D8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вул.Київська,137</w:t>
      </w:r>
      <w:r w:rsidR="00406CD8">
        <w:rPr>
          <w:sz w:val="26"/>
          <w:szCs w:val="26"/>
          <w:lang w:val="uk-UA" w:eastAsia="uk-UA"/>
        </w:rPr>
        <w:t>-А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A02D8">
        <w:rPr>
          <w:sz w:val="26"/>
          <w:szCs w:val="26"/>
          <w:lang w:val="uk-UA" w:eastAsia="uk-UA"/>
        </w:rPr>
        <w:t>аяву ФОП Прокопенко Станіслава Васильовича</w:t>
      </w:r>
      <w:r w:rsidR="00BC0B61" w:rsidRPr="00CE2D77">
        <w:rPr>
          <w:sz w:val="26"/>
          <w:szCs w:val="26"/>
          <w:lang w:val="uk-UA" w:eastAsia="uk-UA"/>
        </w:rPr>
        <w:t xml:space="preserve">, прож. </w:t>
      </w:r>
      <w:r w:rsidR="008A02D8">
        <w:rPr>
          <w:sz w:val="26"/>
          <w:szCs w:val="26"/>
          <w:lang w:val="uk-UA" w:eastAsia="uk-UA"/>
        </w:rPr>
        <w:t>м.Коростишів, вул. Бондарівська,9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8A02D8">
        <w:rPr>
          <w:sz w:val="26"/>
          <w:szCs w:val="26"/>
          <w:lang w:val="uk-UA" w:eastAsia="uk-UA"/>
        </w:rPr>
        <w:t>Прокопенко Станіславу Васильовичу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земельній ділянці </w:t>
      </w:r>
      <w:r w:rsidR="008A02D8">
        <w:rPr>
          <w:sz w:val="26"/>
          <w:szCs w:val="26"/>
          <w:lang w:val="uk-UA" w:eastAsia="uk-UA"/>
        </w:rPr>
        <w:t>двох тимчасових павільйонів</w:t>
      </w:r>
      <w:r w:rsidR="005E3434" w:rsidRPr="00CE2D77">
        <w:rPr>
          <w:sz w:val="26"/>
          <w:szCs w:val="26"/>
          <w:lang w:val="uk-UA" w:eastAsia="uk-UA"/>
        </w:rPr>
        <w:t xml:space="preserve"> по продажу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8616D">
        <w:rPr>
          <w:sz w:val="26"/>
          <w:szCs w:val="26"/>
          <w:lang w:val="uk-UA" w:eastAsia="uk-UA"/>
        </w:rPr>
        <w:t>продовольчих</w:t>
      </w:r>
      <w:r w:rsidR="00AB0AA4">
        <w:rPr>
          <w:sz w:val="26"/>
          <w:szCs w:val="26"/>
          <w:lang w:val="uk-UA" w:eastAsia="uk-UA"/>
        </w:rPr>
        <w:t xml:space="preserve"> та непродовольчих </w:t>
      </w:r>
      <w:r w:rsidR="005E3434" w:rsidRPr="00CE2D77">
        <w:rPr>
          <w:sz w:val="26"/>
          <w:szCs w:val="26"/>
          <w:lang w:val="uk-UA" w:eastAsia="uk-UA"/>
        </w:rPr>
        <w:t xml:space="preserve"> товарів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8A02D8">
        <w:rPr>
          <w:sz w:val="26"/>
          <w:szCs w:val="26"/>
          <w:lang w:val="uk-UA" w:eastAsia="uk-UA"/>
        </w:rPr>
        <w:t>ул.Київська,137</w:t>
      </w:r>
      <w:r w:rsidR="0098616D">
        <w:rPr>
          <w:sz w:val="26"/>
          <w:szCs w:val="26"/>
          <w:lang w:val="uk-UA" w:eastAsia="uk-UA"/>
        </w:rPr>
        <w:t>-А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98616D">
        <w:rPr>
          <w:sz w:val="26"/>
          <w:szCs w:val="26"/>
          <w:lang w:val="uk-UA" w:eastAsia="uk-UA"/>
        </w:rPr>
        <w:t>П</w:t>
      </w:r>
      <w:r w:rsidR="008A02D8">
        <w:rPr>
          <w:sz w:val="26"/>
          <w:szCs w:val="26"/>
          <w:lang w:val="uk-UA" w:eastAsia="uk-UA"/>
        </w:rPr>
        <w:t>рокопенко Станіславу Васильовичу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8A02D8">
        <w:rPr>
          <w:sz w:val="26"/>
          <w:szCs w:val="26"/>
          <w:lang w:val="uk-UA" w:eastAsia="uk-UA"/>
        </w:rPr>
        <w:t>двох тимчасових павільйонів</w:t>
      </w:r>
      <w:r w:rsidR="00DA1588" w:rsidRPr="00CE2D77">
        <w:rPr>
          <w:sz w:val="26"/>
          <w:szCs w:val="26"/>
          <w:lang w:val="uk-UA" w:eastAsia="uk-UA"/>
        </w:rPr>
        <w:t xml:space="preserve">  по</w:t>
      </w:r>
      <w:r w:rsidR="005E3434" w:rsidRPr="00CE2D77">
        <w:rPr>
          <w:sz w:val="26"/>
          <w:szCs w:val="26"/>
          <w:lang w:val="uk-UA" w:eastAsia="uk-UA"/>
        </w:rPr>
        <w:t xml:space="preserve"> продажу</w:t>
      </w:r>
      <w:r w:rsidR="0098616D">
        <w:rPr>
          <w:sz w:val="26"/>
          <w:szCs w:val="26"/>
          <w:lang w:val="uk-UA" w:eastAsia="uk-UA"/>
        </w:rPr>
        <w:t xml:space="preserve"> продовольчих</w:t>
      </w:r>
      <w:r w:rsidR="00AB0AA4">
        <w:rPr>
          <w:sz w:val="26"/>
          <w:szCs w:val="26"/>
          <w:lang w:val="uk-UA" w:eastAsia="uk-UA"/>
        </w:rPr>
        <w:t xml:space="preserve"> та непродовольчих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8A02D8">
        <w:rPr>
          <w:sz w:val="26"/>
          <w:szCs w:val="26"/>
          <w:lang w:val="uk-UA" w:eastAsia="uk-UA"/>
        </w:rPr>
        <w:t>товарів по вул.Київська,137</w:t>
      </w:r>
      <w:r w:rsidR="0098616D">
        <w:rPr>
          <w:sz w:val="26"/>
          <w:szCs w:val="26"/>
          <w:lang w:val="uk-UA" w:eastAsia="uk-UA"/>
        </w:rPr>
        <w:t>-А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98616D">
        <w:rPr>
          <w:sz w:val="26"/>
          <w:szCs w:val="26"/>
          <w:lang w:val="uk-UA" w:eastAsia="uk-UA"/>
        </w:rPr>
        <w:t>П П</w:t>
      </w:r>
      <w:r w:rsidR="008A02D8">
        <w:rPr>
          <w:sz w:val="26"/>
          <w:szCs w:val="26"/>
          <w:lang w:val="uk-UA" w:eastAsia="uk-UA"/>
        </w:rPr>
        <w:t>рокопенко Станіславу Васильовичу</w:t>
      </w:r>
      <w:bookmarkStart w:id="0" w:name="_GoBack"/>
      <w:bookmarkEnd w:id="0"/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  <w:r w:rsidRPr="00CE2D77">
        <w:rPr>
          <w:sz w:val="26"/>
          <w:szCs w:val="26"/>
          <w:lang w:val="uk-UA" w:eastAsia="uk-UA"/>
        </w:rPr>
        <w:t>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EF" w:rsidRDefault="009C40EF" w:rsidP="002F2C9F">
      <w:r>
        <w:separator/>
      </w:r>
    </w:p>
  </w:endnote>
  <w:endnote w:type="continuationSeparator" w:id="0">
    <w:p w:rsidR="009C40EF" w:rsidRDefault="009C40EF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EF" w:rsidRDefault="009C40EF" w:rsidP="002F2C9F">
      <w:r>
        <w:separator/>
      </w:r>
    </w:p>
  </w:footnote>
  <w:footnote w:type="continuationSeparator" w:id="0">
    <w:p w:rsidR="009C40EF" w:rsidRDefault="009C40EF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2D8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40EF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EDB4-10F5-458A-8F08-A0E3D68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76</cp:revision>
  <cp:lastPrinted>2021-06-22T06:14:00Z</cp:lastPrinted>
  <dcterms:created xsi:type="dcterms:W3CDTF">2017-04-28T07:55:00Z</dcterms:created>
  <dcterms:modified xsi:type="dcterms:W3CDTF">2021-06-22T06:15:00Z</dcterms:modified>
</cp:coreProperties>
</file>