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D2" w:rsidRPr="00D70163" w:rsidRDefault="00406181" w:rsidP="006775D2">
      <w:pPr>
        <w:pStyle w:val="21"/>
        <w:jc w:val="center"/>
      </w:pPr>
      <w:r w:rsidRPr="00406181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5.25pt;height:49.5pt;visibility:visible">
            <v:imagedata r:id="rId6" o:title="" gain="2147483647f"/>
          </v:shape>
        </w:pict>
      </w:r>
    </w:p>
    <w:p w:rsidR="006775D2" w:rsidRPr="00D70163" w:rsidRDefault="006775D2" w:rsidP="006775D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УКРАЇНА</w:t>
      </w:r>
    </w:p>
    <w:p w:rsidR="006775D2" w:rsidRDefault="006775D2" w:rsidP="006775D2">
      <w:pPr>
        <w:jc w:val="center"/>
        <w:rPr>
          <w:b/>
        </w:rPr>
      </w:pPr>
    </w:p>
    <w:p w:rsidR="006775D2" w:rsidRPr="00D70163" w:rsidRDefault="006775D2" w:rsidP="006775D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КОРОСТИШІВСЬКА МІСЬКА РАДА</w:t>
      </w:r>
    </w:p>
    <w:p w:rsidR="006775D2" w:rsidRPr="00D70163" w:rsidRDefault="006775D2" w:rsidP="006775D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КОРОСТИШІВСЬКОГО РАЙОНУ ЖИТОМИРСЬКОЇ ОБЛАСТІ</w:t>
      </w:r>
    </w:p>
    <w:p w:rsidR="006775D2" w:rsidRPr="00D70163" w:rsidRDefault="006775D2" w:rsidP="006775D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ВИКОНАВЧИЙ  КОМІТЕТ</w:t>
      </w:r>
    </w:p>
    <w:p w:rsidR="006775D2" w:rsidRPr="00D70163" w:rsidRDefault="006775D2" w:rsidP="006775D2">
      <w:pPr>
        <w:jc w:val="center"/>
        <w:rPr>
          <w:b/>
          <w:sz w:val="22"/>
          <w:szCs w:val="22"/>
        </w:rPr>
      </w:pPr>
      <w:r w:rsidRPr="00D70163">
        <w:rPr>
          <w:b/>
          <w:sz w:val="22"/>
          <w:szCs w:val="22"/>
        </w:rPr>
        <w:t>м. К</w:t>
      </w:r>
      <w:r>
        <w:rPr>
          <w:b/>
          <w:sz w:val="22"/>
          <w:szCs w:val="22"/>
        </w:rPr>
        <w:t>оростишів</w:t>
      </w:r>
    </w:p>
    <w:p w:rsidR="006775D2" w:rsidRDefault="006775D2" w:rsidP="006775D2">
      <w:pPr>
        <w:jc w:val="center"/>
        <w:rPr>
          <w:b/>
        </w:rPr>
      </w:pPr>
    </w:p>
    <w:p w:rsidR="006775D2" w:rsidRPr="00C6767F" w:rsidRDefault="006775D2" w:rsidP="006775D2">
      <w:pPr>
        <w:jc w:val="center"/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6775D2" w:rsidRDefault="006775D2" w:rsidP="006775D2">
      <w:pPr>
        <w:rPr>
          <w:sz w:val="28"/>
          <w:szCs w:val="28"/>
        </w:rPr>
      </w:pPr>
    </w:p>
    <w:p w:rsidR="006775D2" w:rsidRPr="00247249" w:rsidRDefault="00A35593" w:rsidP="006775D2">
      <w:pPr>
        <w:rPr>
          <w:sz w:val="28"/>
          <w:szCs w:val="28"/>
          <w:u w:val="single"/>
        </w:rPr>
      </w:pPr>
      <w:r>
        <w:rPr>
          <w:sz w:val="28"/>
          <w:szCs w:val="28"/>
        </w:rPr>
        <w:t>____________</w:t>
      </w:r>
      <w:r w:rsidR="00E462FA">
        <w:rPr>
          <w:sz w:val="28"/>
          <w:szCs w:val="28"/>
        </w:rPr>
        <w:t xml:space="preserve">                                                                                   </w:t>
      </w:r>
      <w:r w:rsidR="006775D2">
        <w:rPr>
          <w:sz w:val="28"/>
          <w:szCs w:val="28"/>
        </w:rPr>
        <w:t>№</w:t>
      </w:r>
      <w:r w:rsidRPr="00A35593">
        <w:rPr>
          <w:sz w:val="28"/>
          <w:szCs w:val="28"/>
        </w:rPr>
        <w:t>_____</w:t>
      </w:r>
      <w:r w:rsidR="002F7FA4">
        <w:rPr>
          <w:sz w:val="28"/>
          <w:szCs w:val="28"/>
        </w:rPr>
        <w:t>____</w:t>
      </w:r>
      <w:r w:rsidRPr="00A35593">
        <w:rPr>
          <w:sz w:val="28"/>
          <w:szCs w:val="28"/>
        </w:rPr>
        <w:t>_</w:t>
      </w:r>
    </w:p>
    <w:p w:rsidR="00EB35EE" w:rsidRDefault="00EB35EE" w:rsidP="00EB35EE">
      <w:pPr>
        <w:jc w:val="both"/>
        <w:rPr>
          <w:sz w:val="24"/>
          <w:szCs w:val="24"/>
        </w:rPr>
      </w:pPr>
    </w:p>
    <w:p w:rsidR="00E95B6E" w:rsidRDefault="00EB35EE" w:rsidP="001D6D74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6775D2">
        <w:rPr>
          <w:b w:val="0"/>
          <w:i w:val="0"/>
          <w:sz w:val="28"/>
          <w:szCs w:val="28"/>
        </w:rPr>
        <w:t xml:space="preserve">Про </w:t>
      </w:r>
      <w:r w:rsidR="00B817AB">
        <w:rPr>
          <w:b w:val="0"/>
          <w:i w:val="0"/>
          <w:sz w:val="28"/>
          <w:szCs w:val="28"/>
        </w:rPr>
        <w:t xml:space="preserve">утворення </w:t>
      </w:r>
      <w:r w:rsidR="00E95B6E">
        <w:rPr>
          <w:b w:val="0"/>
          <w:i w:val="0"/>
          <w:sz w:val="28"/>
          <w:szCs w:val="28"/>
        </w:rPr>
        <w:t>опікунської ради</w:t>
      </w:r>
      <w:r w:rsidR="002F7FA4">
        <w:rPr>
          <w:b w:val="0"/>
          <w:i w:val="0"/>
          <w:sz w:val="28"/>
          <w:szCs w:val="28"/>
        </w:rPr>
        <w:t xml:space="preserve"> </w:t>
      </w:r>
      <w:r w:rsidR="00597985">
        <w:rPr>
          <w:b w:val="0"/>
          <w:i w:val="0"/>
          <w:sz w:val="28"/>
          <w:szCs w:val="28"/>
        </w:rPr>
        <w:t xml:space="preserve">при виконавчому комітеті Коростишівської міської ради </w:t>
      </w:r>
      <w:r w:rsidR="00B817AB">
        <w:rPr>
          <w:b w:val="0"/>
          <w:i w:val="0"/>
          <w:sz w:val="28"/>
          <w:szCs w:val="28"/>
        </w:rPr>
        <w:t xml:space="preserve">та затвердження </w:t>
      </w:r>
    </w:p>
    <w:p w:rsidR="00EB35EE" w:rsidRDefault="00B817AB" w:rsidP="001D6D74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Положення </w:t>
      </w:r>
      <w:r w:rsidR="006A3D26">
        <w:rPr>
          <w:b w:val="0"/>
          <w:i w:val="0"/>
          <w:sz w:val="28"/>
          <w:szCs w:val="28"/>
        </w:rPr>
        <w:t xml:space="preserve">про </w:t>
      </w:r>
      <w:r w:rsidR="00E95B6E">
        <w:rPr>
          <w:b w:val="0"/>
          <w:i w:val="0"/>
          <w:sz w:val="28"/>
          <w:szCs w:val="28"/>
        </w:rPr>
        <w:t>опікунську раду</w:t>
      </w:r>
    </w:p>
    <w:p w:rsidR="00EB35EE" w:rsidRPr="006775D2" w:rsidRDefault="00EB35EE" w:rsidP="00EB35EE">
      <w:pPr>
        <w:rPr>
          <w:sz w:val="28"/>
          <w:szCs w:val="28"/>
        </w:rPr>
      </w:pPr>
    </w:p>
    <w:p w:rsidR="00EB35EE" w:rsidRPr="006775D2" w:rsidRDefault="008B14DF" w:rsidP="004B30B3">
      <w:pPr>
        <w:pStyle w:val="2"/>
        <w:tabs>
          <w:tab w:val="left" w:pos="284"/>
        </w:tabs>
        <w:ind w:right="-5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  <w:r w:rsidR="002F7FA4">
        <w:rPr>
          <w:b w:val="0"/>
          <w:i w:val="0"/>
          <w:sz w:val="28"/>
          <w:szCs w:val="28"/>
        </w:rPr>
        <w:tab/>
      </w:r>
      <w:r w:rsidR="00886901">
        <w:rPr>
          <w:b w:val="0"/>
          <w:i w:val="0"/>
          <w:sz w:val="28"/>
          <w:szCs w:val="28"/>
        </w:rPr>
        <w:t xml:space="preserve">Відповідно до </w:t>
      </w:r>
      <w:r w:rsidR="00BC4F6A">
        <w:rPr>
          <w:b w:val="0"/>
          <w:i w:val="0"/>
          <w:sz w:val="28"/>
          <w:szCs w:val="28"/>
        </w:rPr>
        <w:t xml:space="preserve">п.4 </w:t>
      </w:r>
      <w:proofErr w:type="spellStart"/>
      <w:r w:rsidR="00BC4F6A">
        <w:rPr>
          <w:b w:val="0"/>
          <w:i w:val="0"/>
          <w:sz w:val="28"/>
          <w:szCs w:val="28"/>
        </w:rPr>
        <w:t>ч.б</w:t>
      </w:r>
      <w:proofErr w:type="spellEnd"/>
      <w:r w:rsidR="00BC4F6A">
        <w:rPr>
          <w:b w:val="0"/>
          <w:i w:val="0"/>
          <w:sz w:val="28"/>
          <w:szCs w:val="28"/>
        </w:rPr>
        <w:t xml:space="preserve"> </w:t>
      </w:r>
      <w:r w:rsidR="004A5740">
        <w:rPr>
          <w:b w:val="0"/>
          <w:i w:val="0"/>
          <w:sz w:val="28"/>
          <w:szCs w:val="28"/>
        </w:rPr>
        <w:t>ст.</w:t>
      </w:r>
      <w:r w:rsidR="00EB35EE" w:rsidRPr="006775D2">
        <w:rPr>
          <w:b w:val="0"/>
          <w:i w:val="0"/>
          <w:sz w:val="28"/>
          <w:szCs w:val="28"/>
        </w:rPr>
        <w:t>3</w:t>
      </w:r>
      <w:r w:rsidR="00060FE4">
        <w:rPr>
          <w:b w:val="0"/>
          <w:i w:val="0"/>
          <w:sz w:val="28"/>
          <w:szCs w:val="28"/>
        </w:rPr>
        <w:t>4</w:t>
      </w:r>
      <w:r w:rsidR="00D25842">
        <w:rPr>
          <w:b w:val="0"/>
          <w:i w:val="0"/>
          <w:sz w:val="28"/>
          <w:szCs w:val="28"/>
        </w:rPr>
        <w:t xml:space="preserve">, </w:t>
      </w:r>
      <w:r w:rsidR="004A5740">
        <w:rPr>
          <w:b w:val="0"/>
          <w:i w:val="0"/>
          <w:sz w:val="28"/>
          <w:szCs w:val="28"/>
        </w:rPr>
        <w:t>ст.</w:t>
      </w:r>
      <w:r w:rsidR="00D25842">
        <w:rPr>
          <w:b w:val="0"/>
          <w:i w:val="0"/>
          <w:sz w:val="28"/>
          <w:szCs w:val="28"/>
        </w:rPr>
        <w:t>40</w:t>
      </w:r>
      <w:r w:rsidR="00BC4F6A">
        <w:rPr>
          <w:b w:val="0"/>
          <w:i w:val="0"/>
          <w:sz w:val="28"/>
          <w:szCs w:val="28"/>
        </w:rPr>
        <w:t xml:space="preserve"> </w:t>
      </w:r>
      <w:r w:rsidR="004A5740">
        <w:rPr>
          <w:b w:val="0"/>
          <w:i w:val="0"/>
          <w:sz w:val="28"/>
          <w:szCs w:val="28"/>
        </w:rPr>
        <w:t>Закону України «</w:t>
      </w:r>
      <w:r w:rsidR="00EB35EE" w:rsidRPr="006775D2">
        <w:rPr>
          <w:b w:val="0"/>
          <w:i w:val="0"/>
          <w:sz w:val="28"/>
          <w:szCs w:val="28"/>
        </w:rPr>
        <w:t>Про мі</w:t>
      </w:r>
      <w:r w:rsidR="004A5740">
        <w:rPr>
          <w:b w:val="0"/>
          <w:i w:val="0"/>
          <w:sz w:val="28"/>
          <w:szCs w:val="28"/>
        </w:rPr>
        <w:t>сцеве самоврядування в Україні»</w:t>
      </w:r>
      <w:r w:rsidR="00886901">
        <w:rPr>
          <w:b w:val="0"/>
          <w:i w:val="0"/>
          <w:sz w:val="28"/>
          <w:szCs w:val="28"/>
        </w:rPr>
        <w:t xml:space="preserve">, </w:t>
      </w:r>
      <w:r w:rsidR="004A5740">
        <w:rPr>
          <w:b w:val="0"/>
          <w:i w:val="0"/>
          <w:sz w:val="28"/>
          <w:szCs w:val="28"/>
        </w:rPr>
        <w:t>ст.</w:t>
      </w:r>
      <w:r w:rsidR="00D25842">
        <w:rPr>
          <w:b w:val="0"/>
          <w:i w:val="0"/>
          <w:sz w:val="28"/>
          <w:szCs w:val="28"/>
        </w:rPr>
        <w:t xml:space="preserve">56 </w:t>
      </w:r>
      <w:r w:rsidR="00886901">
        <w:rPr>
          <w:b w:val="0"/>
          <w:i w:val="0"/>
          <w:sz w:val="28"/>
          <w:szCs w:val="28"/>
        </w:rPr>
        <w:t xml:space="preserve">Цивільного Кодексу України, </w:t>
      </w:r>
      <w:r w:rsidR="00E95B6E" w:rsidRPr="00E95B6E">
        <w:rPr>
          <w:b w:val="0"/>
          <w:i w:val="0"/>
          <w:sz w:val="28"/>
          <w:szCs w:val="28"/>
        </w:rPr>
        <w:t>наказу Міністерства соціальної політики №</w:t>
      </w:r>
      <w:r w:rsidR="00BC4F6A">
        <w:rPr>
          <w:b w:val="0"/>
          <w:i w:val="0"/>
          <w:sz w:val="28"/>
          <w:szCs w:val="28"/>
        </w:rPr>
        <w:t xml:space="preserve"> </w:t>
      </w:r>
      <w:r w:rsidR="00E95B6E" w:rsidRPr="00E95B6E">
        <w:rPr>
          <w:b w:val="0"/>
          <w:i w:val="0"/>
          <w:sz w:val="28"/>
          <w:szCs w:val="28"/>
        </w:rPr>
        <w:t>26 від 19.01.2016</w:t>
      </w:r>
      <w:r w:rsidR="00D25842">
        <w:rPr>
          <w:b w:val="0"/>
          <w:i w:val="0"/>
          <w:sz w:val="28"/>
          <w:szCs w:val="28"/>
        </w:rPr>
        <w:t xml:space="preserve"> року</w:t>
      </w:r>
      <w:r w:rsidR="00E95B6E" w:rsidRPr="00E95B6E">
        <w:rPr>
          <w:b w:val="0"/>
          <w:i w:val="0"/>
          <w:sz w:val="28"/>
          <w:szCs w:val="28"/>
        </w:rPr>
        <w:t xml:space="preserve"> «Про затвердження Методичних рекомендацій щодо виконання власних (самоврядних) повноважень об’єднаної територіальної громади у сфері соціального захисту населення»</w:t>
      </w:r>
      <w:r w:rsidR="00E95B6E">
        <w:rPr>
          <w:b w:val="0"/>
          <w:i w:val="0"/>
          <w:sz w:val="28"/>
          <w:szCs w:val="28"/>
        </w:rPr>
        <w:t xml:space="preserve">, </w:t>
      </w:r>
      <w:r w:rsidR="0049437D" w:rsidRPr="0049437D">
        <w:rPr>
          <w:b w:val="0"/>
          <w:i w:val="0"/>
          <w:sz w:val="28"/>
          <w:szCs w:val="28"/>
        </w:rPr>
        <w:t>Правил опіки та піклування, затверджених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</w:t>
      </w:r>
      <w:r w:rsidR="0049437D">
        <w:rPr>
          <w:b w:val="0"/>
          <w:i w:val="0"/>
          <w:sz w:val="28"/>
          <w:szCs w:val="28"/>
        </w:rPr>
        <w:t xml:space="preserve">іальної політики України від 26.05.1999 року </w:t>
      </w:r>
      <w:r w:rsidR="0049437D" w:rsidRPr="0049437D">
        <w:rPr>
          <w:b w:val="0"/>
          <w:i w:val="0"/>
          <w:sz w:val="28"/>
          <w:szCs w:val="28"/>
        </w:rPr>
        <w:t xml:space="preserve"> № 34/166/131/88</w:t>
      </w:r>
      <w:r w:rsidR="000243EF">
        <w:rPr>
          <w:b w:val="0"/>
          <w:i w:val="0"/>
          <w:sz w:val="28"/>
          <w:szCs w:val="28"/>
        </w:rPr>
        <w:t>, інших нормативно-правових актів, які регулюють діяльність органу опіки та п</w:t>
      </w:r>
      <w:r w:rsidR="00015D57">
        <w:rPr>
          <w:b w:val="0"/>
          <w:i w:val="0"/>
          <w:sz w:val="28"/>
          <w:szCs w:val="28"/>
        </w:rPr>
        <w:t xml:space="preserve">іклування </w:t>
      </w:r>
      <w:r w:rsidR="004B30B3">
        <w:rPr>
          <w:b w:val="0"/>
          <w:i w:val="0"/>
          <w:sz w:val="28"/>
          <w:szCs w:val="28"/>
        </w:rPr>
        <w:t xml:space="preserve">та з метою </w:t>
      </w:r>
      <w:r w:rsidR="00015D57" w:rsidRPr="00015D57">
        <w:rPr>
          <w:b w:val="0"/>
          <w:i w:val="0"/>
          <w:color w:val="000000"/>
          <w:sz w:val="28"/>
          <w:szCs w:val="36"/>
          <w:shd w:val="clear" w:color="auto" w:fill="FFFFFF"/>
        </w:rPr>
        <w:t>соціального захисту повнолітніх недієздатних осіб та осіб, дієздатність яких обмежена, повнолітніх осіб, які за станом здоров’я не можуть самостійно здійснювати свої права і виконувати свої обов’язки</w:t>
      </w:r>
      <w:r w:rsidR="004B30B3" w:rsidRPr="00015D57">
        <w:rPr>
          <w:b w:val="0"/>
          <w:i w:val="0"/>
          <w:sz w:val="22"/>
          <w:szCs w:val="28"/>
        </w:rPr>
        <w:t xml:space="preserve">, </w:t>
      </w:r>
      <w:r w:rsidR="00EB35EE" w:rsidRPr="00015D57">
        <w:rPr>
          <w:b w:val="0"/>
          <w:i w:val="0"/>
          <w:sz w:val="28"/>
          <w:szCs w:val="28"/>
        </w:rPr>
        <w:t>виконавчий</w:t>
      </w:r>
      <w:r w:rsidR="002F7FA4">
        <w:rPr>
          <w:b w:val="0"/>
          <w:i w:val="0"/>
          <w:sz w:val="28"/>
          <w:szCs w:val="28"/>
        </w:rPr>
        <w:t xml:space="preserve"> </w:t>
      </w:r>
      <w:r w:rsidR="00EB35EE" w:rsidRPr="006775D2">
        <w:rPr>
          <w:b w:val="0"/>
          <w:i w:val="0"/>
          <w:sz w:val="28"/>
          <w:szCs w:val="28"/>
        </w:rPr>
        <w:t xml:space="preserve">комітет </w:t>
      </w:r>
      <w:r w:rsidR="007A0D85" w:rsidRPr="006775D2">
        <w:rPr>
          <w:b w:val="0"/>
          <w:i w:val="0"/>
          <w:sz w:val="28"/>
          <w:szCs w:val="28"/>
        </w:rPr>
        <w:t>Коростишівської</w:t>
      </w:r>
      <w:r w:rsidR="00EB35EE" w:rsidRPr="006775D2">
        <w:rPr>
          <w:b w:val="0"/>
          <w:i w:val="0"/>
          <w:sz w:val="28"/>
          <w:szCs w:val="28"/>
        </w:rPr>
        <w:t xml:space="preserve"> міської ради</w:t>
      </w:r>
    </w:p>
    <w:p w:rsidR="00EB35EE" w:rsidRPr="006775D2" w:rsidRDefault="00EB35EE" w:rsidP="00EB35EE">
      <w:pPr>
        <w:rPr>
          <w:sz w:val="28"/>
          <w:szCs w:val="28"/>
        </w:rPr>
      </w:pPr>
    </w:p>
    <w:p w:rsidR="00EB35EE" w:rsidRPr="00713C88" w:rsidRDefault="00EB35EE" w:rsidP="001D6D74">
      <w:pPr>
        <w:rPr>
          <w:b/>
          <w:sz w:val="28"/>
          <w:szCs w:val="28"/>
        </w:rPr>
      </w:pPr>
      <w:r w:rsidRPr="00713C88">
        <w:rPr>
          <w:b/>
          <w:sz w:val="28"/>
          <w:szCs w:val="28"/>
        </w:rPr>
        <w:t>ВИРІШИВ:</w:t>
      </w:r>
    </w:p>
    <w:p w:rsidR="00EB35EE" w:rsidRPr="00CB57F3" w:rsidRDefault="00EB35EE" w:rsidP="00EB35EE">
      <w:pPr>
        <w:ind w:right="43" w:firstLine="708"/>
        <w:jc w:val="both"/>
        <w:rPr>
          <w:sz w:val="28"/>
          <w:szCs w:val="28"/>
        </w:rPr>
      </w:pPr>
    </w:p>
    <w:p w:rsidR="00DA12B2" w:rsidRDefault="00EB35EE" w:rsidP="006A3D26">
      <w:pPr>
        <w:ind w:right="43" w:firstLine="708"/>
        <w:jc w:val="both"/>
        <w:rPr>
          <w:sz w:val="28"/>
          <w:szCs w:val="28"/>
        </w:rPr>
      </w:pPr>
      <w:r w:rsidRPr="00F729A4">
        <w:rPr>
          <w:sz w:val="28"/>
          <w:szCs w:val="28"/>
        </w:rPr>
        <w:t xml:space="preserve">1. </w:t>
      </w:r>
      <w:r w:rsidR="00F02CB4">
        <w:rPr>
          <w:sz w:val="28"/>
          <w:szCs w:val="28"/>
        </w:rPr>
        <w:t>С</w:t>
      </w:r>
      <w:r w:rsidR="00DA12B2">
        <w:rPr>
          <w:sz w:val="28"/>
          <w:szCs w:val="28"/>
        </w:rPr>
        <w:t xml:space="preserve">творити </w:t>
      </w:r>
      <w:r w:rsidR="00597985">
        <w:rPr>
          <w:sz w:val="28"/>
          <w:szCs w:val="28"/>
        </w:rPr>
        <w:t xml:space="preserve">опікунську раду </w:t>
      </w:r>
      <w:r w:rsidR="00DA12B2">
        <w:rPr>
          <w:sz w:val="28"/>
          <w:szCs w:val="28"/>
        </w:rPr>
        <w:t>при виконавчому комітет</w:t>
      </w:r>
      <w:r w:rsidR="00F02CB4">
        <w:rPr>
          <w:sz w:val="28"/>
          <w:szCs w:val="28"/>
        </w:rPr>
        <w:t>і Коростишівської  міської ради та з</w:t>
      </w:r>
      <w:r w:rsidR="00DA12B2">
        <w:rPr>
          <w:sz w:val="28"/>
          <w:szCs w:val="28"/>
        </w:rPr>
        <w:t>атвердити Положення про опікунську раду при виконавчому комітет</w:t>
      </w:r>
      <w:r w:rsidR="004A5740">
        <w:rPr>
          <w:sz w:val="28"/>
          <w:szCs w:val="28"/>
        </w:rPr>
        <w:t>і Коростишівської міської ради згідно додатку 1</w:t>
      </w:r>
      <w:r w:rsidR="00DA12B2">
        <w:rPr>
          <w:sz w:val="28"/>
          <w:szCs w:val="28"/>
        </w:rPr>
        <w:t>.</w:t>
      </w:r>
    </w:p>
    <w:p w:rsidR="00DA12B2" w:rsidRDefault="00F02CB4" w:rsidP="006A3D26">
      <w:pPr>
        <w:ind w:right="43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12B2">
        <w:rPr>
          <w:sz w:val="28"/>
          <w:szCs w:val="28"/>
        </w:rPr>
        <w:t>. Затвердити склад опікунської ради при виконавчому комітет</w:t>
      </w:r>
      <w:r w:rsidR="004A5740">
        <w:rPr>
          <w:sz w:val="28"/>
          <w:szCs w:val="28"/>
        </w:rPr>
        <w:t>і Коростишівської міської ради згідно додатку 2</w:t>
      </w:r>
      <w:r w:rsidR="00DA12B2">
        <w:rPr>
          <w:sz w:val="28"/>
          <w:szCs w:val="28"/>
        </w:rPr>
        <w:t>.</w:t>
      </w:r>
    </w:p>
    <w:p w:rsidR="006775D2" w:rsidRPr="00F729A4" w:rsidRDefault="00F02CB4" w:rsidP="009D29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6B49" w:rsidRPr="00F729A4">
        <w:rPr>
          <w:sz w:val="28"/>
          <w:szCs w:val="28"/>
        </w:rPr>
        <w:t>.</w:t>
      </w:r>
      <w:r w:rsidR="006775D2" w:rsidRPr="00F729A4">
        <w:rPr>
          <w:sz w:val="28"/>
          <w:szCs w:val="28"/>
        </w:rPr>
        <w:t xml:space="preserve"> Контроль за виконанням рішення покласти на заступника міського голови з питань діяльності виконавчих органів ради Денисовця Ю.М.</w:t>
      </w:r>
    </w:p>
    <w:p w:rsidR="00617E76" w:rsidRPr="00F729A4" w:rsidRDefault="00617E76" w:rsidP="009D2972">
      <w:pPr>
        <w:rPr>
          <w:sz w:val="28"/>
          <w:szCs w:val="28"/>
        </w:rPr>
      </w:pPr>
    </w:p>
    <w:p w:rsidR="007B6B49" w:rsidRPr="001D6D74" w:rsidRDefault="001D6D74" w:rsidP="009D2972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5740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І.М. Кохан</w:t>
      </w:r>
    </w:p>
    <w:p w:rsidR="004A5740" w:rsidRDefault="00015D57" w:rsidP="00015D57">
      <w:pPr>
        <w:ind w:left="5586"/>
        <w:rPr>
          <w:sz w:val="28"/>
          <w:szCs w:val="28"/>
          <w:lang w:eastAsia="en-US"/>
        </w:rPr>
      </w:pPr>
      <w:r w:rsidRPr="00015D57">
        <w:rPr>
          <w:sz w:val="28"/>
          <w:szCs w:val="28"/>
          <w:lang w:eastAsia="en-US"/>
        </w:rPr>
        <w:lastRenderedPageBreak/>
        <w:t>Додаток</w:t>
      </w:r>
      <w:r>
        <w:rPr>
          <w:sz w:val="28"/>
          <w:szCs w:val="28"/>
          <w:lang w:eastAsia="en-US"/>
        </w:rPr>
        <w:t xml:space="preserve">  1  </w:t>
      </w:r>
    </w:p>
    <w:p w:rsidR="00015D57" w:rsidRPr="00015D57" w:rsidRDefault="00015D57" w:rsidP="00015D57">
      <w:pPr>
        <w:ind w:left="5586"/>
        <w:rPr>
          <w:sz w:val="28"/>
          <w:szCs w:val="28"/>
          <w:lang w:eastAsia="en-US"/>
        </w:rPr>
      </w:pPr>
      <w:r w:rsidRPr="00015D57">
        <w:rPr>
          <w:sz w:val="28"/>
          <w:szCs w:val="28"/>
          <w:lang w:eastAsia="en-US"/>
        </w:rPr>
        <w:t>до рішення виконавчого комітету</w:t>
      </w:r>
    </w:p>
    <w:p w:rsidR="00015D57" w:rsidRPr="00015D57" w:rsidRDefault="00015D57" w:rsidP="00015D57">
      <w:pPr>
        <w:ind w:left="4956"/>
        <w:rPr>
          <w:sz w:val="28"/>
          <w:szCs w:val="28"/>
          <w:lang w:eastAsia="en-US"/>
        </w:rPr>
      </w:pPr>
      <w:r w:rsidRPr="00015D57">
        <w:rPr>
          <w:sz w:val="28"/>
          <w:szCs w:val="28"/>
          <w:lang w:eastAsia="en-US"/>
        </w:rPr>
        <w:t xml:space="preserve">         міської ради</w:t>
      </w:r>
    </w:p>
    <w:p w:rsidR="00015D57" w:rsidRPr="00015D57" w:rsidRDefault="00015D57" w:rsidP="00015D57">
      <w:pPr>
        <w:rPr>
          <w:sz w:val="28"/>
          <w:szCs w:val="28"/>
          <w:lang w:eastAsia="en-US"/>
        </w:rPr>
      </w:pPr>
      <w:r w:rsidRPr="00015D57">
        <w:rPr>
          <w:sz w:val="28"/>
          <w:szCs w:val="28"/>
          <w:lang w:eastAsia="en-US"/>
        </w:rPr>
        <w:t xml:space="preserve">                                                   </w:t>
      </w:r>
      <w:r w:rsidR="004A5740">
        <w:rPr>
          <w:sz w:val="28"/>
          <w:szCs w:val="28"/>
          <w:lang w:eastAsia="en-US"/>
        </w:rPr>
        <w:t xml:space="preserve">                             </w:t>
      </w:r>
      <w:r w:rsidRPr="00015D57">
        <w:rPr>
          <w:sz w:val="28"/>
          <w:szCs w:val="28"/>
          <w:lang w:eastAsia="en-US"/>
        </w:rPr>
        <w:t xml:space="preserve"> ___________№__________</w:t>
      </w:r>
    </w:p>
    <w:p w:rsidR="00597985" w:rsidRPr="00597985" w:rsidRDefault="00597985" w:rsidP="00015D57">
      <w:pPr>
        <w:pStyle w:val="msonormalcxspmiddle"/>
        <w:ind w:right="-7"/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ПОЛОЖЕНН</w:t>
      </w:r>
      <w:r w:rsidR="004F2FB0">
        <w:rPr>
          <w:b/>
          <w:sz w:val="28"/>
          <w:szCs w:val="28"/>
          <w:lang w:val="uk-UA"/>
        </w:rPr>
        <w:t>Я</w:t>
      </w:r>
    </w:p>
    <w:p w:rsidR="00015D57" w:rsidRDefault="00015D57" w:rsidP="00015D57">
      <w:pPr>
        <w:pStyle w:val="msonormalcxspmiddle"/>
        <w:ind w:right="-7"/>
        <w:contextualSpacing/>
        <w:jc w:val="center"/>
        <w:rPr>
          <w:b/>
          <w:sz w:val="28"/>
          <w:szCs w:val="28"/>
          <w:lang w:val="uk-UA"/>
        </w:rPr>
      </w:pPr>
      <w:r w:rsidRPr="00015D57">
        <w:rPr>
          <w:b/>
          <w:sz w:val="28"/>
          <w:szCs w:val="28"/>
        </w:rPr>
        <w:t xml:space="preserve">про </w:t>
      </w:r>
      <w:proofErr w:type="spellStart"/>
      <w:r w:rsidRPr="00015D57">
        <w:rPr>
          <w:b/>
          <w:sz w:val="28"/>
          <w:szCs w:val="28"/>
        </w:rPr>
        <w:t>опікунську</w:t>
      </w:r>
      <w:proofErr w:type="spellEnd"/>
      <w:r w:rsidRPr="00015D57">
        <w:rPr>
          <w:b/>
          <w:sz w:val="28"/>
          <w:szCs w:val="28"/>
        </w:rPr>
        <w:t xml:space="preserve"> раду</w:t>
      </w:r>
    </w:p>
    <w:p w:rsidR="007B6B49" w:rsidRDefault="00015D57" w:rsidP="00015D57">
      <w:pPr>
        <w:pStyle w:val="msonormalcxspmiddle"/>
        <w:ind w:right="-7"/>
        <w:contextualSpacing/>
        <w:jc w:val="center"/>
        <w:rPr>
          <w:b/>
          <w:sz w:val="28"/>
          <w:szCs w:val="28"/>
          <w:lang w:val="uk-UA"/>
        </w:rPr>
      </w:pPr>
      <w:r w:rsidRPr="00015D57">
        <w:rPr>
          <w:b/>
          <w:sz w:val="28"/>
          <w:szCs w:val="28"/>
        </w:rPr>
        <w:t xml:space="preserve"> при </w:t>
      </w:r>
      <w:proofErr w:type="spellStart"/>
      <w:r w:rsidRPr="00015D57">
        <w:rPr>
          <w:b/>
          <w:sz w:val="28"/>
          <w:szCs w:val="28"/>
        </w:rPr>
        <w:t>виконавчому</w:t>
      </w:r>
      <w:proofErr w:type="spellEnd"/>
      <w:r w:rsidR="002F7FA4">
        <w:rPr>
          <w:b/>
          <w:sz w:val="28"/>
          <w:szCs w:val="28"/>
          <w:lang w:val="uk-UA"/>
        </w:rPr>
        <w:t xml:space="preserve"> </w:t>
      </w:r>
      <w:proofErr w:type="spellStart"/>
      <w:r w:rsidRPr="00015D57">
        <w:rPr>
          <w:b/>
          <w:sz w:val="28"/>
          <w:szCs w:val="28"/>
        </w:rPr>
        <w:t>комітеті</w:t>
      </w:r>
      <w:proofErr w:type="spellEnd"/>
      <w:r w:rsidRPr="00015D57">
        <w:rPr>
          <w:b/>
          <w:sz w:val="28"/>
          <w:szCs w:val="28"/>
        </w:rPr>
        <w:t xml:space="preserve"> Коростишівської </w:t>
      </w:r>
      <w:proofErr w:type="spellStart"/>
      <w:r w:rsidRPr="00015D57">
        <w:rPr>
          <w:b/>
          <w:sz w:val="28"/>
          <w:szCs w:val="28"/>
        </w:rPr>
        <w:t>міської</w:t>
      </w:r>
      <w:proofErr w:type="spellEnd"/>
      <w:r w:rsidR="002F7FA4">
        <w:rPr>
          <w:b/>
          <w:sz w:val="28"/>
          <w:szCs w:val="28"/>
          <w:lang w:val="uk-UA"/>
        </w:rPr>
        <w:t xml:space="preserve"> </w:t>
      </w:r>
      <w:proofErr w:type="gramStart"/>
      <w:r w:rsidRPr="00015D57">
        <w:rPr>
          <w:b/>
          <w:sz w:val="28"/>
          <w:szCs w:val="28"/>
        </w:rPr>
        <w:t>ради</w:t>
      </w:r>
      <w:proofErr w:type="gramEnd"/>
    </w:p>
    <w:p w:rsidR="00597985" w:rsidRPr="00387057" w:rsidRDefault="00597985" w:rsidP="00597985">
      <w:pPr>
        <w:shd w:val="clear" w:color="auto" w:fill="FFFFFF"/>
        <w:spacing w:after="150"/>
        <w:jc w:val="center"/>
        <w:rPr>
          <w:rFonts w:eastAsia="Times New Roman"/>
          <w:b/>
          <w:sz w:val="28"/>
          <w:szCs w:val="26"/>
        </w:rPr>
      </w:pPr>
      <w:r w:rsidRPr="00387057">
        <w:rPr>
          <w:rFonts w:eastAsia="Times New Roman"/>
          <w:b/>
          <w:sz w:val="28"/>
          <w:szCs w:val="26"/>
        </w:rPr>
        <w:t>1.</w:t>
      </w:r>
      <w:r w:rsidRPr="00387057">
        <w:rPr>
          <w:rFonts w:eastAsia="Times New Roman"/>
          <w:b/>
          <w:sz w:val="28"/>
          <w:szCs w:val="26"/>
          <w:lang w:val="ru-RU"/>
        </w:rPr>
        <w:t> </w:t>
      </w:r>
      <w:r w:rsidRPr="00387057">
        <w:rPr>
          <w:rFonts w:eastAsia="Times New Roman"/>
          <w:b/>
          <w:sz w:val="28"/>
          <w:szCs w:val="26"/>
        </w:rPr>
        <w:t>ЗАГАЛЬНІ ПОЛОЖЕННЯ</w:t>
      </w:r>
    </w:p>
    <w:p w:rsidR="00597985" w:rsidRDefault="00597985" w:rsidP="00A270FB">
      <w:pPr>
        <w:shd w:val="clear" w:color="auto" w:fill="FFFFFF"/>
        <w:ind w:firstLine="709"/>
        <w:jc w:val="both"/>
        <w:rPr>
          <w:rFonts w:eastAsia="Times New Roman"/>
          <w:sz w:val="28"/>
          <w:szCs w:val="26"/>
          <w:lang w:val="ru-RU"/>
        </w:rPr>
      </w:pPr>
      <w:r w:rsidRPr="00597985">
        <w:rPr>
          <w:rFonts w:eastAsia="Times New Roman"/>
          <w:sz w:val="28"/>
          <w:szCs w:val="26"/>
        </w:rPr>
        <w:t>1.1.</w:t>
      </w:r>
      <w:r w:rsidRPr="00597985">
        <w:rPr>
          <w:rFonts w:eastAsia="Times New Roman"/>
          <w:sz w:val="28"/>
          <w:szCs w:val="26"/>
          <w:lang w:val="ru-RU"/>
        </w:rPr>
        <w:t> </w:t>
      </w:r>
      <w:r w:rsidRPr="00597985">
        <w:rPr>
          <w:rFonts w:eastAsia="Times New Roman"/>
          <w:sz w:val="28"/>
          <w:szCs w:val="26"/>
        </w:rPr>
        <w:t xml:space="preserve">Опікунська рада при </w:t>
      </w:r>
      <w:r w:rsidRPr="00CE7E0B">
        <w:rPr>
          <w:rFonts w:eastAsia="Times New Roman"/>
          <w:sz w:val="28"/>
          <w:szCs w:val="26"/>
        </w:rPr>
        <w:t>виконавчому комітеті Коростишівської</w:t>
      </w:r>
      <w:r w:rsidRPr="00597985">
        <w:rPr>
          <w:rFonts w:eastAsia="Times New Roman"/>
          <w:sz w:val="28"/>
          <w:szCs w:val="26"/>
        </w:rPr>
        <w:t xml:space="preserve"> міської ради (далі – опікунська рада) є консультативно-дорадчим органом, головним завданням якого є надання допомоги виконавчому комітету у здійсненні ним функцій опіки та піклування. </w:t>
      </w:r>
      <w:proofErr w:type="spellStart"/>
      <w:r w:rsidRPr="00597985">
        <w:rPr>
          <w:rFonts w:eastAsia="Times New Roman"/>
          <w:sz w:val="28"/>
          <w:szCs w:val="26"/>
          <w:lang w:val="ru-RU"/>
        </w:rPr>
        <w:t>Опікунська</w:t>
      </w:r>
      <w:proofErr w:type="spellEnd"/>
      <w:r w:rsidRPr="00597985">
        <w:rPr>
          <w:rFonts w:eastAsia="Times New Roman"/>
          <w:sz w:val="28"/>
          <w:szCs w:val="26"/>
          <w:lang w:val="ru-RU"/>
        </w:rPr>
        <w:t xml:space="preserve"> рада </w:t>
      </w:r>
      <w:proofErr w:type="spellStart"/>
      <w:r w:rsidRPr="00597985">
        <w:rPr>
          <w:rFonts w:eastAsia="Times New Roman"/>
          <w:sz w:val="28"/>
          <w:szCs w:val="26"/>
          <w:lang w:val="ru-RU"/>
        </w:rPr>
        <w:t>здійснює</w:t>
      </w:r>
      <w:proofErr w:type="spellEnd"/>
      <w:r w:rsidR="002F7FA4">
        <w:rPr>
          <w:rFonts w:eastAsia="Times New Roman"/>
          <w:sz w:val="28"/>
          <w:szCs w:val="26"/>
          <w:lang w:val="ru-RU"/>
        </w:rPr>
        <w:t xml:space="preserve"> </w:t>
      </w:r>
      <w:proofErr w:type="gramStart"/>
      <w:r w:rsidRPr="00597985">
        <w:rPr>
          <w:rFonts w:eastAsia="Times New Roman"/>
          <w:sz w:val="28"/>
          <w:szCs w:val="26"/>
          <w:lang w:val="ru-RU"/>
        </w:rPr>
        <w:t>свою</w:t>
      </w:r>
      <w:proofErr w:type="gramEnd"/>
      <w:r w:rsidR="002F7FA4">
        <w:rPr>
          <w:rFonts w:eastAsia="Times New Roman"/>
          <w:sz w:val="28"/>
          <w:szCs w:val="26"/>
          <w:lang w:val="ru-RU"/>
        </w:rPr>
        <w:t xml:space="preserve"> </w:t>
      </w:r>
      <w:proofErr w:type="spellStart"/>
      <w:r w:rsidRPr="00597985">
        <w:rPr>
          <w:rFonts w:eastAsia="Times New Roman"/>
          <w:sz w:val="28"/>
          <w:szCs w:val="26"/>
          <w:lang w:val="ru-RU"/>
        </w:rPr>
        <w:t>діяльність</w:t>
      </w:r>
      <w:proofErr w:type="spellEnd"/>
      <w:r w:rsidRPr="00597985">
        <w:rPr>
          <w:rFonts w:eastAsia="Times New Roman"/>
          <w:sz w:val="28"/>
          <w:szCs w:val="26"/>
          <w:lang w:val="ru-RU"/>
        </w:rPr>
        <w:t xml:space="preserve"> гласно, </w:t>
      </w:r>
      <w:proofErr w:type="spellStart"/>
      <w:r w:rsidRPr="00597985">
        <w:rPr>
          <w:rFonts w:eastAsia="Times New Roman"/>
          <w:sz w:val="28"/>
          <w:szCs w:val="26"/>
          <w:lang w:val="ru-RU"/>
        </w:rPr>
        <w:t>відкрито</w:t>
      </w:r>
      <w:proofErr w:type="spellEnd"/>
      <w:r w:rsidRPr="00597985">
        <w:rPr>
          <w:rFonts w:eastAsia="Times New Roman"/>
          <w:sz w:val="28"/>
          <w:szCs w:val="26"/>
          <w:lang w:val="ru-RU"/>
        </w:rPr>
        <w:t xml:space="preserve">, на принципах </w:t>
      </w:r>
      <w:proofErr w:type="spellStart"/>
      <w:r w:rsidRPr="00597985">
        <w:rPr>
          <w:rFonts w:eastAsia="Times New Roman"/>
          <w:sz w:val="28"/>
          <w:szCs w:val="26"/>
          <w:lang w:val="ru-RU"/>
        </w:rPr>
        <w:t>демократичності</w:t>
      </w:r>
      <w:proofErr w:type="spellEnd"/>
      <w:r w:rsidRPr="00597985">
        <w:rPr>
          <w:rFonts w:eastAsia="Times New Roman"/>
          <w:sz w:val="28"/>
          <w:szCs w:val="26"/>
          <w:lang w:val="ru-RU"/>
        </w:rPr>
        <w:t xml:space="preserve"> та </w:t>
      </w:r>
      <w:proofErr w:type="spellStart"/>
      <w:r w:rsidRPr="00597985">
        <w:rPr>
          <w:rFonts w:eastAsia="Times New Roman"/>
          <w:sz w:val="28"/>
          <w:szCs w:val="26"/>
          <w:lang w:val="ru-RU"/>
        </w:rPr>
        <w:t>колегіальності</w:t>
      </w:r>
      <w:proofErr w:type="spellEnd"/>
      <w:r w:rsidRPr="00597985">
        <w:rPr>
          <w:rFonts w:eastAsia="Times New Roman"/>
          <w:sz w:val="28"/>
          <w:szCs w:val="26"/>
          <w:lang w:val="ru-RU"/>
        </w:rPr>
        <w:t>.</w:t>
      </w:r>
    </w:p>
    <w:p w:rsidR="008156D1" w:rsidRDefault="008156D1" w:rsidP="00A270FB">
      <w:pPr>
        <w:shd w:val="clear" w:color="auto" w:fill="FFFFFF"/>
        <w:ind w:firstLine="709"/>
        <w:jc w:val="both"/>
        <w:rPr>
          <w:rFonts w:eastAsia="Times New Roman"/>
          <w:sz w:val="28"/>
          <w:szCs w:val="26"/>
          <w:lang w:val="ru-RU"/>
        </w:rPr>
      </w:pPr>
      <w:r w:rsidRPr="008156D1">
        <w:rPr>
          <w:rFonts w:eastAsia="Times New Roman"/>
          <w:sz w:val="28"/>
          <w:szCs w:val="26"/>
          <w:lang w:val="ru-RU"/>
        </w:rPr>
        <w:t xml:space="preserve">1.2. У </w:t>
      </w:r>
      <w:proofErr w:type="spellStart"/>
      <w:r w:rsidRPr="008156D1">
        <w:rPr>
          <w:rFonts w:eastAsia="Times New Roman"/>
          <w:sz w:val="28"/>
          <w:szCs w:val="26"/>
          <w:lang w:val="ru-RU"/>
        </w:rPr>
        <w:t>своїй</w:t>
      </w:r>
      <w:proofErr w:type="spellEnd"/>
      <w:r w:rsidR="002F7FA4">
        <w:rPr>
          <w:rFonts w:eastAsia="Times New Roman"/>
          <w:sz w:val="28"/>
          <w:szCs w:val="26"/>
          <w:lang w:val="ru-RU"/>
        </w:rPr>
        <w:t xml:space="preserve"> </w:t>
      </w:r>
      <w:proofErr w:type="spellStart"/>
      <w:r w:rsidRPr="008156D1">
        <w:rPr>
          <w:rFonts w:eastAsia="Times New Roman"/>
          <w:sz w:val="28"/>
          <w:szCs w:val="26"/>
          <w:lang w:val="ru-RU"/>
        </w:rPr>
        <w:t>діяльності</w:t>
      </w:r>
      <w:proofErr w:type="spellEnd"/>
      <w:r w:rsidR="002F7FA4">
        <w:rPr>
          <w:rFonts w:eastAsia="Times New Roman"/>
          <w:sz w:val="28"/>
          <w:szCs w:val="26"/>
          <w:lang w:val="ru-RU"/>
        </w:rPr>
        <w:t xml:space="preserve"> </w:t>
      </w:r>
      <w:proofErr w:type="spellStart"/>
      <w:r w:rsidRPr="008156D1">
        <w:rPr>
          <w:rFonts w:eastAsia="Times New Roman"/>
          <w:sz w:val="28"/>
          <w:szCs w:val="26"/>
          <w:lang w:val="ru-RU"/>
        </w:rPr>
        <w:t>опікунська</w:t>
      </w:r>
      <w:proofErr w:type="spellEnd"/>
      <w:r w:rsidRPr="008156D1">
        <w:rPr>
          <w:rFonts w:eastAsia="Times New Roman"/>
          <w:sz w:val="28"/>
          <w:szCs w:val="26"/>
          <w:lang w:val="ru-RU"/>
        </w:rPr>
        <w:t xml:space="preserve"> рада </w:t>
      </w:r>
      <w:proofErr w:type="spellStart"/>
      <w:r w:rsidRPr="008156D1">
        <w:rPr>
          <w:rFonts w:eastAsia="Times New Roman"/>
          <w:sz w:val="28"/>
          <w:szCs w:val="26"/>
          <w:lang w:val="ru-RU"/>
        </w:rPr>
        <w:t>керується</w:t>
      </w:r>
      <w:proofErr w:type="spellEnd"/>
      <w:r w:rsidR="002F7FA4">
        <w:rPr>
          <w:rFonts w:eastAsia="Times New Roman"/>
          <w:sz w:val="28"/>
          <w:szCs w:val="26"/>
          <w:lang w:val="ru-RU"/>
        </w:rPr>
        <w:t xml:space="preserve"> </w:t>
      </w:r>
      <w:proofErr w:type="spellStart"/>
      <w:r w:rsidRPr="008156D1">
        <w:rPr>
          <w:rFonts w:eastAsia="Times New Roman"/>
          <w:sz w:val="28"/>
          <w:szCs w:val="26"/>
          <w:lang w:val="ru-RU"/>
        </w:rPr>
        <w:t>Конституцією</w:t>
      </w:r>
      <w:proofErr w:type="spellEnd"/>
      <w:r w:rsidR="002F7FA4">
        <w:rPr>
          <w:rFonts w:eastAsia="Times New Roman"/>
          <w:sz w:val="28"/>
          <w:szCs w:val="26"/>
          <w:lang w:val="ru-RU"/>
        </w:rPr>
        <w:t xml:space="preserve"> </w:t>
      </w:r>
      <w:proofErr w:type="spellStart"/>
      <w:r w:rsidRPr="008156D1">
        <w:rPr>
          <w:rFonts w:eastAsia="Times New Roman"/>
          <w:sz w:val="28"/>
          <w:szCs w:val="26"/>
          <w:lang w:val="ru-RU"/>
        </w:rPr>
        <w:t>України</w:t>
      </w:r>
      <w:proofErr w:type="spellEnd"/>
      <w:r w:rsidRPr="008156D1">
        <w:rPr>
          <w:rFonts w:eastAsia="Times New Roman"/>
          <w:sz w:val="28"/>
          <w:szCs w:val="26"/>
          <w:lang w:val="ru-RU"/>
        </w:rPr>
        <w:t xml:space="preserve">, </w:t>
      </w:r>
      <w:r w:rsidRPr="008156D1">
        <w:rPr>
          <w:rFonts w:eastAsia="Times New Roman"/>
          <w:sz w:val="28"/>
          <w:szCs w:val="26"/>
        </w:rPr>
        <w:t xml:space="preserve">Сімейним та </w:t>
      </w:r>
      <w:proofErr w:type="spellStart"/>
      <w:r w:rsidRPr="008156D1">
        <w:rPr>
          <w:rFonts w:eastAsia="Times New Roman"/>
          <w:sz w:val="28"/>
          <w:szCs w:val="26"/>
          <w:lang w:val="ru-RU"/>
        </w:rPr>
        <w:t>Цивільним</w:t>
      </w:r>
      <w:proofErr w:type="spellEnd"/>
      <w:r w:rsidRPr="008156D1">
        <w:rPr>
          <w:rFonts w:eastAsia="Times New Roman"/>
          <w:sz w:val="28"/>
          <w:szCs w:val="26"/>
          <w:lang w:val="ru-RU"/>
        </w:rPr>
        <w:t xml:space="preserve"> кодекс</w:t>
      </w:r>
      <w:r w:rsidRPr="008156D1">
        <w:rPr>
          <w:rFonts w:eastAsia="Times New Roman"/>
          <w:sz w:val="28"/>
          <w:szCs w:val="26"/>
        </w:rPr>
        <w:t>а</w:t>
      </w:r>
      <w:r w:rsidRPr="008156D1">
        <w:rPr>
          <w:rFonts w:eastAsia="Times New Roman"/>
          <w:sz w:val="28"/>
          <w:szCs w:val="26"/>
          <w:lang w:val="ru-RU"/>
        </w:rPr>
        <w:t>м</w:t>
      </w:r>
      <w:r w:rsidRPr="008156D1">
        <w:rPr>
          <w:rFonts w:eastAsia="Times New Roman"/>
          <w:sz w:val="28"/>
          <w:szCs w:val="26"/>
        </w:rPr>
        <w:t>и</w:t>
      </w:r>
      <w:proofErr w:type="spellStart"/>
      <w:r w:rsidRPr="008156D1">
        <w:rPr>
          <w:rFonts w:eastAsia="Times New Roman"/>
          <w:sz w:val="28"/>
          <w:szCs w:val="26"/>
          <w:lang w:val="ru-RU"/>
        </w:rPr>
        <w:t>України</w:t>
      </w:r>
      <w:proofErr w:type="spellEnd"/>
      <w:r w:rsidRPr="008156D1">
        <w:rPr>
          <w:rFonts w:eastAsia="Times New Roman"/>
          <w:sz w:val="28"/>
          <w:szCs w:val="26"/>
          <w:lang w:val="ru-RU"/>
        </w:rPr>
        <w:t xml:space="preserve">, </w:t>
      </w:r>
      <w:r w:rsidRPr="008156D1">
        <w:rPr>
          <w:rFonts w:eastAsia="Times New Roman"/>
          <w:sz w:val="28"/>
          <w:szCs w:val="26"/>
        </w:rPr>
        <w:t>Законом України «Про місцеве самоврядування в Україні»</w:t>
      </w:r>
      <w:r w:rsidRPr="008156D1">
        <w:rPr>
          <w:rFonts w:eastAsia="Times New Roman"/>
          <w:sz w:val="28"/>
          <w:szCs w:val="26"/>
          <w:lang w:val="ru-RU"/>
        </w:rPr>
        <w:t xml:space="preserve">, Правилами </w:t>
      </w:r>
      <w:proofErr w:type="spellStart"/>
      <w:r w:rsidRPr="008156D1">
        <w:rPr>
          <w:rFonts w:eastAsia="Times New Roman"/>
          <w:sz w:val="28"/>
          <w:szCs w:val="26"/>
          <w:lang w:val="ru-RU"/>
        </w:rPr>
        <w:t>опіки</w:t>
      </w:r>
      <w:proofErr w:type="spellEnd"/>
      <w:r w:rsidRPr="008156D1">
        <w:rPr>
          <w:rFonts w:eastAsia="Times New Roman"/>
          <w:sz w:val="28"/>
          <w:szCs w:val="26"/>
          <w:lang w:val="ru-RU"/>
        </w:rPr>
        <w:t xml:space="preserve"> та </w:t>
      </w:r>
      <w:proofErr w:type="spellStart"/>
      <w:proofErr w:type="gramStart"/>
      <w:r w:rsidRPr="008156D1">
        <w:rPr>
          <w:rFonts w:eastAsia="Times New Roman"/>
          <w:sz w:val="28"/>
          <w:szCs w:val="26"/>
          <w:lang w:val="ru-RU"/>
        </w:rPr>
        <w:t>п</w:t>
      </w:r>
      <w:proofErr w:type="gramEnd"/>
      <w:r w:rsidRPr="008156D1">
        <w:rPr>
          <w:rFonts w:eastAsia="Times New Roman"/>
          <w:sz w:val="28"/>
          <w:szCs w:val="26"/>
          <w:lang w:val="ru-RU"/>
        </w:rPr>
        <w:t>іклування</w:t>
      </w:r>
      <w:proofErr w:type="spellEnd"/>
      <w:r w:rsidRPr="008156D1">
        <w:rPr>
          <w:rFonts w:eastAsia="Times New Roman"/>
          <w:sz w:val="28"/>
          <w:szCs w:val="26"/>
          <w:lang w:val="ru-RU"/>
        </w:rPr>
        <w:t xml:space="preserve">, </w:t>
      </w:r>
      <w:proofErr w:type="spellStart"/>
      <w:r w:rsidRPr="008156D1">
        <w:rPr>
          <w:rFonts w:eastAsia="Times New Roman"/>
          <w:sz w:val="28"/>
          <w:szCs w:val="26"/>
          <w:lang w:val="ru-RU"/>
        </w:rPr>
        <w:t>затвердженими</w:t>
      </w:r>
      <w:proofErr w:type="spellEnd"/>
      <w:r w:rsidR="002F7FA4">
        <w:rPr>
          <w:rFonts w:eastAsia="Times New Roman"/>
          <w:sz w:val="28"/>
          <w:szCs w:val="26"/>
          <w:lang w:val="ru-RU"/>
        </w:rPr>
        <w:t xml:space="preserve"> </w:t>
      </w:r>
      <w:proofErr w:type="spellStart"/>
      <w:r w:rsidRPr="008156D1">
        <w:rPr>
          <w:rFonts w:eastAsia="Times New Roman"/>
          <w:sz w:val="28"/>
          <w:szCs w:val="26"/>
          <w:lang w:val="ru-RU"/>
        </w:rPr>
        <w:t>спільним</w:t>
      </w:r>
      <w:proofErr w:type="spellEnd"/>
      <w:r w:rsidRPr="008156D1">
        <w:rPr>
          <w:rFonts w:eastAsia="Times New Roman"/>
          <w:sz w:val="28"/>
          <w:szCs w:val="26"/>
          <w:lang w:val="ru-RU"/>
        </w:rPr>
        <w:t xml:space="preserve"> наказом державного </w:t>
      </w:r>
      <w:proofErr w:type="spellStart"/>
      <w:r w:rsidRPr="008156D1">
        <w:rPr>
          <w:rFonts w:eastAsia="Times New Roman"/>
          <w:sz w:val="28"/>
          <w:szCs w:val="26"/>
          <w:lang w:val="ru-RU"/>
        </w:rPr>
        <w:t>комітету</w:t>
      </w:r>
      <w:proofErr w:type="spellEnd"/>
      <w:r w:rsidRPr="008156D1">
        <w:rPr>
          <w:rFonts w:eastAsia="Times New Roman"/>
          <w:sz w:val="28"/>
          <w:szCs w:val="26"/>
          <w:lang w:val="ru-RU"/>
        </w:rPr>
        <w:t xml:space="preserve"> у справах </w:t>
      </w:r>
      <w:proofErr w:type="spellStart"/>
      <w:r w:rsidRPr="008156D1">
        <w:rPr>
          <w:rFonts w:eastAsia="Times New Roman"/>
          <w:sz w:val="28"/>
          <w:szCs w:val="26"/>
          <w:lang w:val="ru-RU"/>
        </w:rPr>
        <w:t>сім’ї</w:t>
      </w:r>
      <w:proofErr w:type="spellEnd"/>
      <w:r w:rsidRPr="008156D1">
        <w:rPr>
          <w:rFonts w:eastAsia="Times New Roman"/>
          <w:sz w:val="28"/>
          <w:szCs w:val="26"/>
          <w:lang w:val="ru-RU"/>
        </w:rPr>
        <w:t xml:space="preserve"> та </w:t>
      </w:r>
      <w:proofErr w:type="spellStart"/>
      <w:r w:rsidRPr="008156D1">
        <w:rPr>
          <w:rFonts w:eastAsia="Times New Roman"/>
          <w:sz w:val="28"/>
          <w:szCs w:val="26"/>
          <w:lang w:val="ru-RU"/>
        </w:rPr>
        <w:t>молоді</w:t>
      </w:r>
      <w:proofErr w:type="spellEnd"/>
      <w:r w:rsidRPr="008156D1">
        <w:rPr>
          <w:rFonts w:eastAsia="Times New Roman"/>
          <w:sz w:val="28"/>
          <w:szCs w:val="26"/>
          <w:lang w:val="ru-RU"/>
        </w:rPr>
        <w:t xml:space="preserve">, </w:t>
      </w:r>
      <w:proofErr w:type="spellStart"/>
      <w:r w:rsidRPr="008156D1">
        <w:rPr>
          <w:rFonts w:eastAsia="Times New Roman"/>
          <w:sz w:val="28"/>
          <w:szCs w:val="26"/>
          <w:lang w:val="ru-RU"/>
        </w:rPr>
        <w:t>Міністерства</w:t>
      </w:r>
      <w:proofErr w:type="spellEnd"/>
      <w:r w:rsidR="002F7FA4">
        <w:rPr>
          <w:rFonts w:eastAsia="Times New Roman"/>
          <w:sz w:val="28"/>
          <w:szCs w:val="26"/>
          <w:lang w:val="ru-RU"/>
        </w:rPr>
        <w:t xml:space="preserve"> </w:t>
      </w:r>
      <w:proofErr w:type="spellStart"/>
      <w:r w:rsidRPr="008156D1">
        <w:rPr>
          <w:rFonts w:eastAsia="Times New Roman"/>
          <w:sz w:val="28"/>
          <w:szCs w:val="26"/>
          <w:lang w:val="ru-RU"/>
        </w:rPr>
        <w:t>освіти</w:t>
      </w:r>
      <w:proofErr w:type="spellEnd"/>
      <w:r w:rsidR="002F7FA4">
        <w:rPr>
          <w:rFonts w:eastAsia="Times New Roman"/>
          <w:sz w:val="28"/>
          <w:szCs w:val="26"/>
          <w:lang w:val="ru-RU"/>
        </w:rPr>
        <w:t xml:space="preserve"> </w:t>
      </w:r>
      <w:proofErr w:type="spellStart"/>
      <w:r w:rsidRPr="008156D1">
        <w:rPr>
          <w:rFonts w:eastAsia="Times New Roman"/>
          <w:sz w:val="28"/>
          <w:szCs w:val="26"/>
          <w:lang w:val="ru-RU"/>
        </w:rPr>
        <w:t>України</w:t>
      </w:r>
      <w:proofErr w:type="spellEnd"/>
      <w:r w:rsidRPr="008156D1">
        <w:rPr>
          <w:rFonts w:eastAsia="Times New Roman"/>
          <w:sz w:val="28"/>
          <w:szCs w:val="26"/>
          <w:lang w:val="ru-RU"/>
        </w:rPr>
        <w:t xml:space="preserve">, </w:t>
      </w:r>
      <w:proofErr w:type="spellStart"/>
      <w:r w:rsidRPr="008156D1">
        <w:rPr>
          <w:rFonts w:eastAsia="Times New Roman"/>
          <w:sz w:val="28"/>
          <w:szCs w:val="26"/>
          <w:lang w:val="ru-RU"/>
        </w:rPr>
        <w:t>Міністерства</w:t>
      </w:r>
      <w:proofErr w:type="spellEnd"/>
      <w:r w:rsidR="002F7FA4">
        <w:rPr>
          <w:rFonts w:eastAsia="Times New Roman"/>
          <w:sz w:val="28"/>
          <w:szCs w:val="26"/>
          <w:lang w:val="ru-RU"/>
        </w:rPr>
        <w:t xml:space="preserve"> </w:t>
      </w:r>
      <w:proofErr w:type="spellStart"/>
      <w:r w:rsidRPr="008156D1">
        <w:rPr>
          <w:rFonts w:eastAsia="Times New Roman"/>
          <w:sz w:val="28"/>
          <w:szCs w:val="26"/>
          <w:lang w:val="ru-RU"/>
        </w:rPr>
        <w:t>охорони</w:t>
      </w:r>
      <w:proofErr w:type="spellEnd"/>
      <w:r w:rsidR="002F7FA4">
        <w:rPr>
          <w:rFonts w:eastAsia="Times New Roman"/>
          <w:sz w:val="28"/>
          <w:szCs w:val="26"/>
          <w:lang w:val="ru-RU"/>
        </w:rPr>
        <w:t xml:space="preserve"> </w:t>
      </w:r>
      <w:proofErr w:type="spellStart"/>
      <w:r w:rsidRPr="008156D1">
        <w:rPr>
          <w:rFonts w:eastAsia="Times New Roman"/>
          <w:sz w:val="28"/>
          <w:szCs w:val="26"/>
          <w:lang w:val="ru-RU"/>
        </w:rPr>
        <w:t>здоров’я</w:t>
      </w:r>
      <w:proofErr w:type="spellEnd"/>
      <w:r w:rsidR="002F7FA4">
        <w:rPr>
          <w:rFonts w:eastAsia="Times New Roman"/>
          <w:sz w:val="28"/>
          <w:szCs w:val="26"/>
          <w:lang w:val="ru-RU"/>
        </w:rPr>
        <w:t xml:space="preserve"> </w:t>
      </w:r>
      <w:proofErr w:type="spellStart"/>
      <w:r w:rsidRPr="008156D1">
        <w:rPr>
          <w:rFonts w:eastAsia="Times New Roman"/>
          <w:sz w:val="28"/>
          <w:szCs w:val="26"/>
          <w:lang w:val="ru-RU"/>
        </w:rPr>
        <w:t>України</w:t>
      </w:r>
      <w:proofErr w:type="spellEnd"/>
      <w:r w:rsidRPr="008156D1">
        <w:rPr>
          <w:rFonts w:eastAsia="Times New Roman"/>
          <w:sz w:val="28"/>
          <w:szCs w:val="26"/>
          <w:lang w:val="ru-RU"/>
        </w:rPr>
        <w:t xml:space="preserve">, </w:t>
      </w:r>
      <w:proofErr w:type="spellStart"/>
      <w:r w:rsidRPr="008156D1">
        <w:rPr>
          <w:rFonts w:eastAsia="Times New Roman"/>
          <w:sz w:val="28"/>
          <w:szCs w:val="26"/>
          <w:lang w:val="ru-RU"/>
        </w:rPr>
        <w:t>Міністерства</w:t>
      </w:r>
      <w:proofErr w:type="spellEnd"/>
      <w:r w:rsidR="002F7FA4">
        <w:rPr>
          <w:rFonts w:eastAsia="Times New Roman"/>
          <w:sz w:val="28"/>
          <w:szCs w:val="26"/>
          <w:lang w:val="ru-RU"/>
        </w:rPr>
        <w:t xml:space="preserve"> </w:t>
      </w:r>
      <w:proofErr w:type="spellStart"/>
      <w:r w:rsidRPr="008156D1">
        <w:rPr>
          <w:rFonts w:eastAsia="Times New Roman"/>
          <w:sz w:val="28"/>
          <w:szCs w:val="26"/>
          <w:lang w:val="ru-RU"/>
        </w:rPr>
        <w:t>праці</w:t>
      </w:r>
      <w:proofErr w:type="spellEnd"/>
      <w:r w:rsidRPr="008156D1">
        <w:rPr>
          <w:rFonts w:eastAsia="Times New Roman"/>
          <w:sz w:val="28"/>
          <w:szCs w:val="26"/>
          <w:lang w:val="ru-RU"/>
        </w:rPr>
        <w:t xml:space="preserve"> та </w:t>
      </w:r>
      <w:proofErr w:type="spellStart"/>
      <w:proofErr w:type="gramStart"/>
      <w:r w:rsidRPr="008156D1">
        <w:rPr>
          <w:rFonts w:eastAsia="Times New Roman"/>
          <w:sz w:val="28"/>
          <w:szCs w:val="26"/>
          <w:lang w:val="ru-RU"/>
        </w:rPr>
        <w:t>соц</w:t>
      </w:r>
      <w:proofErr w:type="gramEnd"/>
      <w:r w:rsidRPr="008156D1">
        <w:rPr>
          <w:rFonts w:eastAsia="Times New Roman"/>
          <w:sz w:val="28"/>
          <w:szCs w:val="26"/>
          <w:lang w:val="ru-RU"/>
        </w:rPr>
        <w:t>іальної</w:t>
      </w:r>
      <w:proofErr w:type="spellEnd"/>
      <w:r w:rsidR="002F7FA4">
        <w:rPr>
          <w:rFonts w:eastAsia="Times New Roman"/>
          <w:sz w:val="28"/>
          <w:szCs w:val="26"/>
          <w:lang w:val="ru-RU"/>
        </w:rPr>
        <w:t xml:space="preserve"> </w:t>
      </w:r>
      <w:proofErr w:type="spellStart"/>
      <w:r w:rsidRPr="008156D1">
        <w:rPr>
          <w:rFonts w:eastAsia="Times New Roman"/>
          <w:sz w:val="28"/>
          <w:szCs w:val="26"/>
          <w:lang w:val="ru-RU"/>
        </w:rPr>
        <w:t>політики</w:t>
      </w:r>
      <w:proofErr w:type="spellEnd"/>
      <w:r w:rsidR="002F7FA4">
        <w:rPr>
          <w:rFonts w:eastAsia="Times New Roman"/>
          <w:sz w:val="28"/>
          <w:szCs w:val="26"/>
          <w:lang w:val="ru-RU"/>
        </w:rPr>
        <w:t xml:space="preserve"> </w:t>
      </w:r>
      <w:proofErr w:type="spellStart"/>
      <w:r w:rsidRPr="008156D1">
        <w:rPr>
          <w:rFonts w:eastAsia="Times New Roman"/>
          <w:sz w:val="28"/>
          <w:szCs w:val="26"/>
          <w:lang w:val="ru-RU"/>
        </w:rPr>
        <w:t>України</w:t>
      </w:r>
      <w:proofErr w:type="spellEnd"/>
      <w:r w:rsidR="002F7FA4">
        <w:rPr>
          <w:rFonts w:eastAsia="Times New Roman"/>
          <w:sz w:val="28"/>
          <w:szCs w:val="26"/>
          <w:lang w:val="ru-RU"/>
        </w:rPr>
        <w:t xml:space="preserve"> </w:t>
      </w:r>
      <w:proofErr w:type="spellStart"/>
      <w:r w:rsidRPr="008156D1">
        <w:rPr>
          <w:rFonts w:eastAsia="Times New Roman"/>
          <w:sz w:val="28"/>
          <w:szCs w:val="26"/>
          <w:lang w:val="ru-RU"/>
        </w:rPr>
        <w:t>від</w:t>
      </w:r>
      <w:proofErr w:type="spellEnd"/>
      <w:r w:rsidRPr="008156D1">
        <w:rPr>
          <w:rFonts w:eastAsia="Times New Roman"/>
          <w:sz w:val="28"/>
          <w:szCs w:val="26"/>
          <w:lang w:val="ru-RU"/>
        </w:rPr>
        <w:t xml:space="preserve"> 26.05.1999 № 34/166/131/88, </w:t>
      </w:r>
      <w:proofErr w:type="spellStart"/>
      <w:r w:rsidRPr="008156D1">
        <w:rPr>
          <w:rFonts w:eastAsia="Times New Roman"/>
          <w:sz w:val="28"/>
          <w:szCs w:val="26"/>
          <w:lang w:val="ru-RU"/>
        </w:rPr>
        <w:t>іншими</w:t>
      </w:r>
      <w:proofErr w:type="spellEnd"/>
      <w:r w:rsidRPr="008156D1">
        <w:rPr>
          <w:rFonts w:eastAsia="Times New Roman"/>
          <w:sz w:val="28"/>
          <w:szCs w:val="26"/>
          <w:lang w:val="ru-RU"/>
        </w:rPr>
        <w:t xml:space="preserve"> </w:t>
      </w:r>
      <w:proofErr w:type="spellStart"/>
      <w:r w:rsidRPr="008156D1">
        <w:rPr>
          <w:rFonts w:eastAsia="Times New Roman"/>
          <w:sz w:val="28"/>
          <w:szCs w:val="26"/>
          <w:lang w:val="ru-RU"/>
        </w:rPr>
        <w:t>нормативно-правовими</w:t>
      </w:r>
      <w:proofErr w:type="spellEnd"/>
      <w:r w:rsidRPr="008156D1">
        <w:rPr>
          <w:rFonts w:eastAsia="Times New Roman"/>
          <w:sz w:val="28"/>
          <w:szCs w:val="26"/>
          <w:lang w:val="ru-RU"/>
        </w:rPr>
        <w:t xml:space="preserve"> актами</w:t>
      </w:r>
      <w:r w:rsidRPr="008156D1">
        <w:rPr>
          <w:rFonts w:eastAsia="Times New Roman"/>
          <w:sz w:val="28"/>
          <w:szCs w:val="26"/>
        </w:rPr>
        <w:t>, що регулюють діяльність органу опіки та піклування, а також цим</w:t>
      </w:r>
      <w:r w:rsidR="002F7FA4">
        <w:rPr>
          <w:rFonts w:eastAsia="Times New Roman"/>
          <w:sz w:val="28"/>
          <w:szCs w:val="26"/>
        </w:rPr>
        <w:t xml:space="preserve"> </w:t>
      </w:r>
      <w:proofErr w:type="spellStart"/>
      <w:r w:rsidRPr="008156D1">
        <w:rPr>
          <w:rFonts w:eastAsia="Times New Roman"/>
          <w:sz w:val="28"/>
          <w:szCs w:val="26"/>
          <w:lang w:val="ru-RU"/>
        </w:rPr>
        <w:t>Положенням</w:t>
      </w:r>
      <w:proofErr w:type="spellEnd"/>
      <w:r w:rsidRPr="008156D1">
        <w:rPr>
          <w:rFonts w:eastAsia="Times New Roman"/>
          <w:sz w:val="28"/>
          <w:szCs w:val="26"/>
        </w:rPr>
        <w:t xml:space="preserve"> і рішеннями виконавчого комітету міської ради</w:t>
      </w:r>
      <w:r w:rsidRPr="008156D1">
        <w:rPr>
          <w:rFonts w:eastAsia="Times New Roman"/>
          <w:sz w:val="28"/>
          <w:szCs w:val="26"/>
          <w:lang w:val="ru-RU"/>
        </w:rPr>
        <w:t>.</w:t>
      </w:r>
    </w:p>
    <w:p w:rsidR="00844EAE" w:rsidRPr="00844EAE" w:rsidRDefault="00844EAE" w:rsidP="00A270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844EAE">
        <w:rPr>
          <w:color w:val="000000"/>
          <w:sz w:val="28"/>
          <w:szCs w:val="36"/>
        </w:rPr>
        <w:t xml:space="preserve">1.3.  Склад </w:t>
      </w:r>
      <w:proofErr w:type="spellStart"/>
      <w:r w:rsidRPr="00844EAE">
        <w:rPr>
          <w:color w:val="000000"/>
          <w:sz w:val="28"/>
          <w:szCs w:val="36"/>
        </w:rPr>
        <w:t>опікунської</w:t>
      </w:r>
      <w:proofErr w:type="spellEnd"/>
      <w:r w:rsidRPr="00844EAE">
        <w:rPr>
          <w:color w:val="000000"/>
          <w:sz w:val="28"/>
          <w:szCs w:val="36"/>
        </w:rPr>
        <w:t xml:space="preserve"> ради </w:t>
      </w:r>
      <w:proofErr w:type="spellStart"/>
      <w:r w:rsidRPr="00844EAE">
        <w:rPr>
          <w:color w:val="000000"/>
          <w:sz w:val="28"/>
          <w:szCs w:val="36"/>
        </w:rPr>
        <w:t>затверджується</w:t>
      </w:r>
      <w:proofErr w:type="spellEnd"/>
      <w:r w:rsidR="002F7FA4">
        <w:rPr>
          <w:color w:val="000000"/>
          <w:sz w:val="28"/>
          <w:szCs w:val="36"/>
          <w:lang w:val="uk-UA"/>
        </w:rPr>
        <w:t xml:space="preserve"> </w:t>
      </w:r>
      <w:proofErr w:type="spellStart"/>
      <w:proofErr w:type="gramStart"/>
      <w:r w:rsidRPr="00844EAE">
        <w:rPr>
          <w:color w:val="000000"/>
          <w:sz w:val="28"/>
          <w:szCs w:val="36"/>
        </w:rPr>
        <w:t>р</w:t>
      </w:r>
      <w:proofErr w:type="gramEnd"/>
      <w:r w:rsidRPr="00844EAE">
        <w:rPr>
          <w:color w:val="000000"/>
          <w:sz w:val="28"/>
          <w:szCs w:val="36"/>
        </w:rPr>
        <w:t>ішенням</w:t>
      </w:r>
      <w:proofErr w:type="spellEnd"/>
      <w:r w:rsidR="002F7FA4">
        <w:rPr>
          <w:color w:val="000000"/>
          <w:sz w:val="28"/>
          <w:szCs w:val="36"/>
          <w:lang w:val="uk-UA"/>
        </w:rPr>
        <w:t xml:space="preserve"> </w:t>
      </w:r>
      <w:proofErr w:type="spellStart"/>
      <w:r w:rsidRPr="00844EAE">
        <w:rPr>
          <w:color w:val="000000"/>
          <w:sz w:val="28"/>
          <w:szCs w:val="36"/>
        </w:rPr>
        <w:t>виконавчого</w:t>
      </w:r>
      <w:proofErr w:type="spellEnd"/>
      <w:r w:rsidR="002F7FA4">
        <w:rPr>
          <w:color w:val="000000"/>
          <w:sz w:val="28"/>
          <w:szCs w:val="36"/>
          <w:lang w:val="uk-UA"/>
        </w:rPr>
        <w:t xml:space="preserve"> </w:t>
      </w:r>
      <w:proofErr w:type="spellStart"/>
      <w:r w:rsidRPr="00844EAE">
        <w:rPr>
          <w:color w:val="000000"/>
          <w:sz w:val="28"/>
          <w:szCs w:val="36"/>
        </w:rPr>
        <w:t>комітету</w:t>
      </w:r>
      <w:proofErr w:type="spellEnd"/>
      <w:r w:rsidR="002F7FA4">
        <w:rPr>
          <w:color w:val="000000"/>
          <w:sz w:val="28"/>
          <w:szCs w:val="36"/>
          <w:lang w:val="uk-UA"/>
        </w:rPr>
        <w:t xml:space="preserve"> </w:t>
      </w:r>
      <w:proofErr w:type="spellStart"/>
      <w:r w:rsidRPr="00844EAE">
        <w:rPr>
          <w:color w:val="000000"/>
          <w:sz w:val="28"/>
          <w:szCs w:val="36"/>
        </w:rPr>
        <w:t>міської</w:t>
      </w:r>
      <w:proofErr w:type="spellEnd"/>
      <w:r w:rsidRPr="00844EAE">
        <w:rPr>
          <w:color w:val="000000"/>
          <w:sz w:val="28"/>
          <w:szCs w:val="36"/>
        </w:rPr>
        <w:t xml:space="preserve"> ради.</w:t>
      </w:r>
      <w:r w:rsidR="002F7FA4">
        <w:rPr>
          <w:color w:val="000000"/>
          <w:sz w:val="28"/>
          <w:szCs w:val="36"/>
          <w:lang w:val="uk-UA"/>
        </w:rPr>
        <w:t xml:space="preserve"> </w:t>
      </w:r>
      <w:proofErr w:type="gramStart"/>
      <w:r w:rsidR="00B639AE" w:rsidRPr="00A82AE7">
        <w:rPr>
          <w:color w:val="000000"/>
          <w:sz w:val="28"/>
          <w:szCs w:val="36"/>
        </w:rPr>
        <w:t>До</w:t>
      </w:r>
      <w:proofErr w:type="gramEnd"/>
      <w:r w:rsidR="00B639AE" w:rsidRPr="00A82AE7">
        <w:rPr>
          <w:color w:val="000000"/>
          <w:sz w:val="28"/>
          <w:szCs w:val="36"/>
        </w:rPr>
        <w:t xml:space="preserve"> складу </w:t>
      </w:r>
      <w:proofErr w:type="spellStart"/>
      <w:r w:rsidR="00B639AE" w:rsidRPr="00A82AE7">
        <w:rPr>
          <w:color w:val="000000"/>
          <w:sz w:val="28"/>
          <w:szCs w:val="36"/>
        </w:rPr>
        <w:t>опікунської</w:t>
      </w:r>
      <w:proofErr w:type="spellEnd"/>
      <w:r w:rsidR="00B639AE" w:rsidRPr="00A82AE7">
        <w:rPr>
          <w:color w:val="000000"/>
          <w:sz w:val="28"/>
          <w:szCs w:val="36"/>
        </w:rPr>
        <w:t xml:space="preserve"> ради </w:t>
      </w:r>
      <w:proofErr w:type="spellStart"/>
      <w:r w:rsidR="00B639AE" w:rsidRPr="00A82AE7">
        <w:rPr>
          <w:color w:val="000000"/>
          <w:sz w:val="28"/>
          <w:szCs w:val="36"/>
        </w:rPr>
        <w:t>входять</w:t>
      </w:r>
      <w:proofErr w:type="spellEnd"/>
      <w:r w:rsidR="002F7FA4">
        <w:rPr>
          <w:color w:val="000000"/>
          <w:sz w:val="28"/>
          <w:szCs w:val="36"/>
          <w:lang w:val="uk-UA"/>
        </w:rPr>
        <w:t xml:space="preserve"> </w:t>
      </w:r>
      <w:proofErr w:type="spellStart"/>
      <w:r w:rsidR="00B639AE" w:rsidRPr="00A82AE7">
        <w:rPr>
          <w:color w:val="000000"/>
          <w:sz w:val="28"/>
          <w:szCs w:val="36"/>
        </w:rPr>
        <w:t>депутати</w:t>
      </w:r>
      <w:proofErr w:type="spellEnd"/>
      <w:r w:rsidR="00B639AE" w:rsidRPr="00A82AE7">
        <w:rPr>
          <w:color w:val="000000"/>
          <w:sz w:val="28"/>
          <w:szCs w:val="36"/>
        </w:rPr>
        <w:t xml:space="preserve">, </w:t>
      </w:r>
      <w:r w:rsidR="00A82AE7">
        <w:rPr>
          <w:color w:val="000000"/>
          <w:sz w:val="28"/>
          <w:szCs w:val="36"/>
          <w:lang w:val="uk-UA"/>
        </w:rPr>
        <w:t>представники місцевих органів виконавчої влади та органів місцевого самоврядування і громадськості.</w:t>
      </w:r>
    </w:p>
    <w:p w:rsidR="00844EAE" w:rsidRDefault="00844EAE" w:rsidP="00A270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6"/>
          <w:lang w:val="uk-UA"/>
        </w:rPr>
      </w:pPr>
      <w:r w:rsidRPr="00844EAE">
        <w:rPr>
          <w:color w:val="000000"/>
          <w:sz w:val="28"/>
          <w:szCs w:val="36"/>
        </w:rPr>
        <w:t>1.4. </w:t>
      </w:r>
      <w:proofErr w:type="spellStart"/>
      <w:r w:rsidRPr="00844EAE">
        <w:rPr>
          <w:color w:val="000000"/>
          <w:sz w:val="28"/>
          <w:szCs w:val="36"/>
        </w:rPr>
        <w:t>Опікунську</w:t>
      </w:r>
      <w:proofErr w:type="spellEnd"/>
      <w:r w:rsidRPr="00844EAE">
        <w:rPr>
          <w:color w:val="000000"/>
          <w:sz w:val="28"/>
          <w:szCs w:val="36"/>
        </w:rPr>
        <w:t xml:space="preserve"> раду </w:t>
      </w:r>
      <w:proofErr w:type="spellStart"/>
      <w:r w:rsidRPr="00844EAE">
        <w:rPr>
          <w:color w:val="000000"/>
          <w:sz w:val="28"/>
          <w:szCs w:val="36"/>
        </w:rPr>
        <w:t>очолює</w:t>
      </w:r>
      <w:proofErr w:type="spellEnd"/>
      <w:r>
        <w:rPr>
          <w:color w:val="000000"/>
          <w:sz w:val="28"/>
          <w:szCs w:val="36"/>
          <w:lang w:val="uk-UA"/>
        </w:rPr>
        <w:t xml:space="preserve"> міський</w:t>
      </w:r>
      <w:r>
        <w:rPr>
          <w:color w:val="000000"/>
          <w:sz w:val="28"/>
          <w:szCs w:val="36"/>
        </w:rPr>
        <w:t xml:space="preserve"> голова</w:t>
      </w:r>
      <w:r w:rsidRPr="00844EAE">
        <w:rPr>
          <w:color w:val="000000"/>
          <w:sz w:val="28"/>
          <w:szCs w:val="36"/>
        </w:rPr>
        <w:t xml:space="preserve">. Голова </w:t>
      </w:r>
      <w:proofErr w:type="spellStart"/>
      <w:r w:rsidRPr="00844EAE">
        <w:rPr>
          <w:color w:val="000000"/>
          <w:sz w:val="28"/>
          <w:szCs w:val="36"/>
        </w:rPr>
        <w:t>опікунської</w:t>
      </w:r>
      <w:proofErr w:type="spellEnd"/>
      <w:r w:rsidRPr="00844EAE">
        <w:rPr>
          <w:color w:val="000000"/>
          <w:sz w:val="28"/>
          <w:szCs w:val="36"/>
        </w:rPr>
        <w:t xml:space="preserve"> ради </w:t>
      </w:r>
      <w:proofErr w:type="spellStart"/>
      <w:r w:rsidRPr="00844EAE">
        <w:rPr>
          <w:color w:val="000000"/>
          <w:sz w:val="28"/>
          <w:szCs w:val="36"/>
        </w:rPr>
        <w:t>має</w:t>
      </w:r>
      <w:proofErr w:type="spellEnd"/>
      <w:r w:rsidRPr="00844EAE">
        <w:rPr>
          <w:color w:val="000000"/>
          <w:sz w:val="28"/>
          <w:szCs w:val="36"/>
        </w:rPr>
        <w:t xml:space="preserve"> заступника, </w:t>
      </w:r>
      <w:proofErr w:type="spellStart"/>
      <w:r w:rsidRPr="00844EAE">
        <w:rPr>
          <w:color w:val="000000"/>
          <w:sz w:val="28"/>
          <w:szCs w:val="36"/>
        </w:rPr>
        <w:t>який</w:t>
      </w:r>
      <w:proofErr w:type="spellEnd"/>
      <w:r w:rsidR="002F7FA4">
        <w:rPr>
          <w:color w:val="000000"/>
          <w:sz w:val="28"/>
          <w:szCs w:val="36"/>
          <w:lang w:val="uk-UA"/>
        </w:rPr>
        <w:t xml:space="preserve"> </w:t>
      </w:r>
      <w:proofErr w:type="gramStart"/>
      <w:r w:rsidRPr="00844EAE">
        <w:rPr>
          <w:color w:val="000000"/>
          <w:sz w:val="28"/>
          <w:szCs w:val="36"/>
        </w:rPr>
        <w:t>у</w:t>
      </w:r>
      <w:proofErr w:type="gramEnd"/>
      <w:r w:rsidR="002F7FA4">
        <w:rPr>
          <w:color w:val="000000"/>
          <w:sz w:val="28"/>
          <w:szCs w:val="36"/>
          <w:lang w:val="uk-UA"/>
        </w:rPr>
        <w:t xml:space="preserve"> </w:t>
      </w:r>
      <w:proofErr w:type="spellStart"/>
      <w:r w:rsidRPr="00844EAE">
        <w:rPr>
          <w:color w:val="000000"/>
          <w:sz w:val="28"/>
          <w:szCs w:val="36"/>
        </w:rPr>
        <w:t>разі</w:t>
      </w:r>
      <w:proofErr w:type="spellEnd"/>
      <w:r w:rsidR="002F7FA4">
        <w:rPr>
          <w:color w:val="000000"/>
          <w:sz w:val="28"/>
          <w:szCs w:val="36"/>
          <w:lang w:val="uk-UA"/>
        </w:rPr>
        <w:t xml:space="preserve"> </w:t>
      </w:r>
      <w:proofErr w:type="spellStart"/>
      <w:r w:rsidRPr="00844EAE">
        <w:rPr>
          <w:color w:val="000000"/>
          <w:sz w:val="28"/>
          <w:szCs w:val="36"/>
        </w:rPr>
        <w:t>відсутності</w:t>
      </w:r>
      <w:proofErr w:type="spellEnd"/>
      <w:r w:rsidR="002F7FA4">
        <w:rPr>
          <w:color w:val="000000"/>
          <w:sz w:val="28"/>
          <w:szCs w:val="36"/>
          <w:lang w:val="uk-UA"/>
        </w:rPr>
        <w:t xml:space="preserve"> </w:t>
      </w:r>
      <w:proofErr w:type="spellStart"/>
      <w:r w:rsidRPr="00844EAE">
        <w:rPr>
          <w:color w:val="000000"/>
          <w:sz w:val="28"/>
          <w:szCs w:val="36"/>
        </w:rPr>
        <w:t>голови</w:t>
      </w:r>
      <w:proofErr w:type="spellEnd"/>
      <w:r w:rsidR="002F7FA4">
        <w:rPr>
          <w:color w:val="000000"/>
          <w:sz w:val="28"/>
          <w:szCs w:val="36"/>
          <w:lang w:val="uk-UA"/>
        </w:rPr>
        <w:t xml:space="preserve"> </w:t>
      </w:r>
      <w:proofErr w:type="spellStart"/>
      <w:r w:rsidRPr="00844EAE">
        <w:rPr>
          <w:color w:val="000000"/>
          <w:sz w:val="28"/>
          <w:szCs w:val="36"/>
        </w:rPr>
        <w:t>опікунської</w:t>
      </w:r>
      <w:proofErr w:type="spellEnd"/>
      <w:r w:rsidRPr="00844EAE">
        <w:rPr>
          <w:color w:val="000000"/>
          <w:sz w:val="28"/>
          <w:szCs w:val="36"/>
        </w:rPr>
        <w:t xml:space="preserve"> ради </w:t>
      </w:r>
      <w:proofErr w:type="spellStart"/>
      <w:r w:rsidRPr="00844EAE">
        <w:rPr>
          <w:color w:val="000000"/>
          <w:sz w:val="28"/>
          <w:szCs w:val="36"/>
        </w:rPr>
        <w:t>виконує</w:t>
      </w:r>
      <w:proofErr w:type="spellEnd"/>
      <w:r w:rsidR="002F7FA4">
        <w:rPr>
          <w:color w:val="000000"/>
          <w:sz w:val="28"/>
          <w:szCs w:val="36"/>
          <w:lang w:val="uk-UA"/>
        </w:rPr>
        <w:t xml:space="preserve"> </w:t>
      </w:r>
      <w:proofErr w:type="spellStart"/>
      <w:r w:rsidRPr="00844EAE">
        <w:rPr>
          <w:color w:val="000000"/>
          <w:sz w:val="28"/>
          <w:szCs w:val="36"/>
        </w:rPr>
        <w:t>його</w:t>
      </w:r>
      <w:proofErr w:type="spellEnd"/>
      <w:r w:rsidR="002F7FA4">
        <w:rPr>
          <w:color w:val="000000"/>
          <w:sz w:val="28"/>
          <w:szCs w:val="36"/>
          <w:lang w:val="uk-UA"/>
        </w:rPr>
        <w:t xml:space="preserve"> </w:t>
      </w:r>
      <w:proofErr w:type="spellStart"/>
      <w:r w:rsidRPr="00844EAE">
        <w:rPr>
          <w:color w:val="000000"/>
          <w:sz w:val="28"/>
          <w:szCs w:val="36"/>
        </w:rPr>
        <w:t>функції</w:t>
      </w:r>
      <w:proofErr w:type="spellEnd"/>
      <w:r w:rsidRPr="00844EAE">
        <w:rPr>
          <w:color w:val="000000"/>
          <w:sz w:val="28"/>
          <w:szCs w:val="36"/>
        </w:rPr>
        <w:t>.</w:t>
      </w:r>
    </w:p>
    <w:p w:rsidR="00A270FB" w:rsidRPr="00A270FB" w:rsidRDefault="00A270FB" w:rsidP="00A270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  <w:lang w:val="uk-UA"/>
        </w:rPr>
      </w:pPr>
    </w:p>
    <w:p w:rsidR="00A270FB" w:rsidRDefault="00B639AE" w:rsidP="00B639A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36"/>
          <w:lang w:val="uk-UA"/>
        </w:rPr>
      </w:pPr>
      <w:r w:rsidRPr="00387057">
        <w:rPr>
          <w:b/>
          <w:color w:val="000000"/>
          <w:sz w:val="28"/>
          <w:szCs w:val="36"/>
        </w:rPr>
        <w:t>2. ОСНОВНІ ЗАВДАННЯ</w:t>
      </w:r>
      <w:r w:rsidR="004B1426">
        <w:rPr>
          <w:b/>
          <w:color w:val="000000"/>
          <w:sz w:val="28"/>
          <w:szCs w:val="36"/>
          <w:lang w:val="uk-UA"/>
        </w:rPr>
        <w:t xml:space="preserve"> ТА ПОВНОВАЖЕННЯ </w:t>
      </w:r>
    </w:p>
    <w:p w:rsidR="00B639AE" w:rsidRPr="004B1426" w:rsidRDefault="004B1426" w:rsidP="00B639A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36"/>
          <w:lang w:val="uk-UA"/>
        </w:rPr>
      </w:pPr>
      <w:r>
        <w:rPr>
          <w:b/>
          <w:color w:val="000000"/>
          <w:sz w:val="28"/>
          <w:szCs w:val="36"/>
          <w:lang w:val="uk-UA"/>
        </w:rPr>
        <w:t>ОПІКУНСЬКОЇ РАДИ</w:t>
      </w:r>
    </w:p>
    <w:p w:rsidR="00B639AE" w:rsidRPr="00387057" w:rsidRDefault="00B639AE" w:rsidP="00B639A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7"/>
          <w:lang w:val="uk-UA"/>
        </w:rPr>
      </w:pPr>
    </w:p>
    <w:p w:rsidR="004B1426" w:rsidRPr="004B1426" w:rsidRDefault="00B639AE" w:rsidP="003E57E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36"/>
          <w:lang w:val="uk-UA"/>
        </w:rPr>
      </w:pPr>
      <w:r w:rsidRPr="004B793C">
        <w:rPr>
          <w:color w:val="000000"/>
          <w:sz w:val="28"/>
          <w:szCs w:val="36"/>
          <w:lang w:val="uk-UA"/>
        </w:rPr>
        <w:t>2.1.</w:t>
      </w:r>
      <w:r w:rsidRPr="00B639AE">
        <w:rPr>
          <w:color w:val="000000"/>
          <w:sz w:val="28"/>
          <w:szCs w:val="36"/>
        </w:rPr>
        <w:t> </w:t>
      </w:r>
      <w:r w:rsidR="004B1426">
        <w:rPr>
          <w:color w:val="000000"/>
          <w:sz w:val="28"/>
          <w:szCs w:val="36"/>
          <w:lang w:val="uk-UA"/>
        </w:rPr>
        <w:t>Основним завданням опікунської ради є розгляд та прийняття відповідних проектів рішень і рекомендацій з питань соціально-правового захисту осіб, визнаних судом недієздатними чи обмежено дієздатними, фізичних дієздатних осіб, які за станом здоров’я не можуть самостійно здійснювати свої права та виконувати обов’язки.</w:t>
      </w:r>
    </w:p>
    <w:p w:rsidR="004B793C" w:rsidRDefault="004B1426" w:rsidP="004B142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4B1426">
        <w:rPr>
          <w:color w:val="000000"/>
          <w:sz w:val="28"/>
          <w:szCs w:val="28"/>
          <w:lang w:val="uk-UA"/>
        </w:rPr>
        <w:t>2.2. На розгляд опікунської ради виносяться питання, які потребують прийняття відповідного рішення органу опіки та піклування щодо:</w:t>
      </w:r>
    </w:p>
    <w:p w:rsidR="004B1426" w:rsidRPr="00D810F0" w:rsidRDefault="004B1426" w:rsidP="004B1426">
      <w:pPr>
        <w:pStyle w:val="a4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-розгляду повідомлень</w:t>
      </w:r>
      <w:r w:rsidRPr="00D810F0">
        <w:rPr>
          <w:color w:val="000000"/>
          <w:sz w:val="28"/>
          <w:szCs w:val="28"/>
          <w:lang w:val="uk-UA"/>
        </w:rPr>
        <w:t xml:space="preserve"> про фізичних осіб, які потребують опіки або піклування.</w:t>
      </w:r>
    </w:p>
    <w:p w:rsidR="004B1426" w:rsidRPr="00403D50" w:rsidRDefault="004B1426" w:rsidP="004B1426">
      <w:pPr>
        <w:pStyle w:val="a4"/>
        <w:shd w:val="clear" w:color="auto" w:fill="FFFFFF"/>
        <w:spacing w:before="0" w:beforeAutospacing="0" w:after="0" w:afterAutospacing="0"/>
        <w:ind w:firstLine="374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- з</w:t>
      </w:r>
      <w:r w:rsidRPr="00403D50">
        <w:rPr>
          <w:sz w:val="28"/>
          <w:szCs w:val="28"/>
          <w:lang w:val="uk-UA"/>
        </w:rPr>
        <w:t>вер</w:t>
      </w:r>
      <w:r>
        <w:rPr>
          <w:sz w:val="28"/>
          <w:szCs w:val="28"/>
          <w:lang w:val="uk-UA"/>
        </w:rPr>
        <w:t>нення</w:t>
      </w:r>
      <w:r w:rsidRPr="00403D50">
        <w:rPr>
          <w:sz w:val="28"/>
          <w:szCs w:val="28"/>
          <w:lang w:val="uk-UA"/>
        </w:rPr>
        <w:t xml:space="preserve"> до суду із заявою про визнання особи недієздатною, обмеження цивільної дієздатності особи, поновлення цивільної дієздатності фізичної особи, яка була визнана недієздатною.</w:t>
      </w:r>
    </w:p>
    <w:p w:rsidR="004B1426" w:rsidRPr="00403D50" w:rsidRDefault="004B1426" w:rsidP="004B1426">
      <w:pPr>
        <w:pStyle w:val="a4"/>
        <w:shd w:val="clear" w:color="auto" w:fill="FFFFFF"/>
        <w:spacing w:before="0" w:beforeAutospacing="0" w:after="0" w:afterAutospacing="0"/>
        <w:ind w:firstLine="37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подання</w:t>
      </w:r>
      <w:r w:rsidRPr="00403D50">
        <w:rPr>
          <w:sz w:val="28"/>
          <w:szCs w:val="28"/>
          <w:lang w:val="uk-UA"/>
        </w:rPr>
        <w:t xml:space="preserve"> клопотання про продовження строку дії рішення суду про визнання фізичної особи недієздатною.</w:t>
      </w:r>
    </w:p>
    <w:p w:rsidR="004B1426" w:rsidRPr="00D810F0" w:rsidRDefault="004B1426" w:rsidP="004B1426">
      <w:pPr>
        <w:pStyle w:val="tjbmf"/>
        <w:shd w:val="clear" w:color="auto" w:fill="FFFFFF"/>
        <w:spacing w:before="0" w:beforeAutospacing="0" w:after="0" w:afterAutospacing="0"/>
        <w:ind w:firstLine="37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-підготовка </w:t>
      </w:r>
      <w:r w:rsidRPr="00403D50">
        <w:rPr>
          <w:sz w:val="28"/>
          <w:szCs w:val="28"/>
          <w:lang w:val="uk-UA"/>
        </w:rPr>
        <w:t xml:space="preserve">подання </w:t>
      </w:r>
      <w:r w:rsidRPr="00403D50">
        <w:rPr>
          <w:sz w:val="28"/>
          <w:szCs w:val="28"/>
          <w:highlight w:val="white"/>
          <w:lang w:val="uk-UA"/>
        </w:rPr>
        <w:t>до суду</w:t>
      </w:r>
      <w:r w:rsidRPr="00403D50">
        <w:rPr>
          <w:sz w:val="28"/>
          <w:szCs w:val="28"/>
          <w:lang w:val="uk-UA"/>
        </w:rPr>
        <w:t xml:space="preserve"> про можливість призначення особи опікуном або піклувальником повнолітньої недієздатної особи або особи, цивільна дієздатність якої обмежена.</w:t>
      </w:r>
    </w:p>
    <w:p w:rsidR="004B1426" w:rsidRPr="00403D50" w:rsidRDefault="004B1426" w:rsidP="004B1426">
      <w:pPr>
        <w:pStyle w:val="tjbmf"/>
        <w:shd w:val="clear" w:color="auto" w:fill="FFFFFF"/>
        <w:spacing w:before="0" w:beforeAutospacing="0" w:after="0" w:afterAutospacing="0"/>
        <w:ind w:firstLine="37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403D5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здійснення</w:t>
      </w:r>
      <w:r w:rsidRPr="00403D50">
        <w:rPr>
          <w:sz w:val="28"/>
          <w:szCs w:val="28"/>
          <w:lang w:val="uk-UA"/>
        </w:rPr>
        <w:t xml:space="preserve"> опік</w:t>
      </w:r>
      <w:r>
        <w:rPr>
          <w:sz w:val="28"/>
          <w:szCs w:val="28"/>
          <w:lang w:val="uk-UA"/>
        </w:rPr>
        <w:t>и</w:t>
      </w:r>
      <w:r w:rsidRPr="00403D50">
        <w:rPr>
          <w:sz w:val="28"/>
          <w:szCs w:val="28"/>
          <w:lang w:val="uk-UA"/>
        </w:rPr>
        <w:t xml:space="preserve"> або піклування над повнолітньою фізичною особою до призначення їй опікуна чи піклувальника.</w:t>
      </w:r>
    </w:p>
    <w:p w:rsidR="004B1426" w:rsidRPr="00403D50" w:rsidRDefault="004B1426" w:rsidP="004B1426">
      <w:pPr>
        <w:pStyle w:val="tjbmf"/>
        <w:shd w:val="clear" w:color="auto" w:fill="FFFFFF"/>
        <w:spacing w:before="0" w:beforeAutospacing="0" w:after="0" w:afterAutospacing="0"/>
        <w:ind w:firstLine="374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- надання дозволу</w:t>
      </w:r>
      <w:r w:rsidRPr="00403D50">
        <w:rPr>
          <w:sz w:val="28"/>
          <w:szCs w:val="28"/>
          <w:lang w:val="uk-UA"/>
        </w:rPr>
        <w:t xml:space="preserve"> опікуну на </w:t>
      </w:r>
      <w:r w:rsidRPr="00403D50">
        <w:rPr>
          <w:sz w:val="28"/>
          <w:szCs w:val="28"/>
          <w:lang w:val="uk-UA" w:eastAsia="en-US"/>
        </w:rPr>
        <w:t>вчинення правочинів щодо: відмови від майнових прав підопічного; видання письмових зобов’язань від імені підопічного; укладення договорів, які підлягають нотаріальному посвідченню та (або) державній реєстрації, в тому числі договори щодо поділу або обміну житлового будинку, квартири; укладення договорів щодо іншого цінного майна; на управління нерухомим майном або майном, яке потребує постійного управління, власником якого є підопічна недієздатна особа; на передачу нерухомого майна або майна, яке потребує постійного управління, власником якого є підопічна недієздатна особа, за договором в управління іншій особі.</w:t>
      </w:r>
    </w:p>
    <w:p w:rsidR="004B1426" w:rsidRPr="00403D50" w:rsidRDefault="004B1426" w:rsidP="004B1426">
      <w:pPr>
        <w:pStyle w:val="tjbmf"/>
        <w:shd w:val="clear" w:color="auto" w:fill="FFFFFF"/>
        <w:spacing w:before="0" w:beforeAutospacing="0" w:after="0" w:afterAutospacing="0"/>
        <w:ind w:firstLine="374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- надання дозволу</w:t>
      </w:r>
      <w:r w:rsidRPr="00403D50">
        <w:rPr>
          <w:sz w:val="28"/>
          <w:szCs w:val="28"/>
          <w:lang w:val="uk-UA" w:eastAsia="en-US"/>
        </w:rPr>
        <w:t xml:space="preserve"> піклувальнику для надання згоди підопічній повнолітній особі, дієздатність якої обмежена, на вчинення правочину щодо: відмови від майнових прав підопічного; видання письмових зобов’язань від імені підопічного; укладення договорів, які підлягають нотаріальному посвідченню та (або) державній реєстрації, в тому числі договори щодо поділу або обміну житлового будинку, квартири; укладення договорів щодо іншого цінного майна.</w:t>
      </w:r>
    </w:p>
    <w:p w:rsidR="004B1426" w:rsidRPr="00403D50" w:rsidRDefault="004B1426" w:rsidP="004B1426">
      <w:pPr>
        <w:pStyle w:val="tjbmf"/>
        <w:shd w:val="clear" w:color="auto" w:fill="FFFFFF"/>
        <w:spacing w:before="0" w:beforeAutospacing="0" w:after="0" w:afterAutospacing="0"/>
        <w:ind w:firstLine="37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звернення</w:t>
      </w:r>
      <w:r w:rsidRPr="00403D50">
        <w:rPr>
          <w:sz w:val="28"/>
          <w:szCs w:val="28"/>
          <w:lang w:val="uk-UA"/>
        </w:rPr>
        <w:t xml:space="preserve"> до суду із заявою про звільнення особи від повноважень опікуна або піклувальника у разі невиконання нею своїх обов’язків, порушення прав підопічного, а також у разі поміщення підопічного до закладу охорони здоров’я або закладу соціального захисту.</w:t>
      </w:r>
    </w:p>
    <w:p w:rsidR="004B1426" w:rsidRDefault="004B1426" w:rsidP="004B1426">
      <w:pPr>
        <w:pStyle w:val="tjbmf"/>
        <w:shd w:val="clear" w:color="auto" w:fill="FFFFFF"/>
        <w:spacing w:before="0" w:beforeAutospacing="0" w:after="0" w:afterAutospacing="0"/>
        <w:ind w:firstLine="37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</w:t>
      </w:r>
      <w:r w:rsidRPr="00403D50">
        <w:rPr>
          <w:sz w:val="28"/>
          <w:szCs w:val="28"/>
          <w:lang w:val="uk-UA"/>
        </w:rPr>
        <w:t>озглядає скарги на дії опікунів та піклувальників.</w:t>
      </w:r>
    </w:p>
    <w:p w:rsidR="004B1426" w:rsidRPr="00403D50" w:rsidRDefault="00A270FB" w:rsidP="004B1426">
      <w:pPr>
        <w:pStyle w:val="tjbmf"/>
        <w:shd w:val="clear" w:color="auto" w:fill="FFFFFF"/>
        <w:spacing w:before="0" w:beforeAutospacing="0" w:after="0" w:afterAutospacing="0"/>
        <w:ind w:firstLine="37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B1426">
        <w:rPr>
          <w:sz w:val="28"/>
          <w:szCs w:val="28"/>
          <w:lang w:val="uk-UA"/>
        </w:rPr>
        <w:t>здійснення</w:t>
      </w:r>
      <w:r>
        <w:rPr>
          <w:sz w:val="28"/>
          <w:szCs w:val="28"/>
          <w:lang w:val="uk-UA"/>
        </w:rPr>
        <w:t xml:space="preserve"> </w:t>
      </w:r>
      <w:r w:rsidR="004B1426" w:rsidRPr="00403D50">
        <w:rPr>
          <w:color w:val="000000"/>
          <w:sz w:val="28"/>
          <w:szCs w:val="28"/>
          <w:lang w:val="uk-UA"/>
        </w:rPr>
        <w:t>повноваження у сфері запобігання та протидії домашньому насильству стосовно недієздатних осіб та осіб, цивільна дієздатність яких обмежена.</w:t>
      </w:r>
    </w:p>
    <w:p w:rsidR="004B1426" w:rsidRPr="00403D50" w:rsidRDefault="004B1426" w:rsidP="004B1426">
      <w:pPr>
        <w:pStyle w:val="tjbmf"/>
        <w:shd w:val="clear" w:color="auto" w:fill="FFFFFF"/>
        <w:spacing w:before="0" w:beforeAutospacing="0" w:after="0" w:afterAutospacing="0"/>
        <w:ind w:firstLine="37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 w:rsidR="00A270F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розгляд</w:t>
      </w:r>
      <w:r w:rsidR="00C121CA">
        <w:rPr>
          <w:color w:val="000000"/>
          <w:sz w:val="28"/>
          <w:szCs w:val="28"/>
          <w:lang w:val="uk-UA"/>
        </w:rPr>
        <w:t xml:space="preserve"> звітів опікунів (піклувальників)</w:t>
      </w:r>
      <w:r w:rsidRPr="00403D50">
        <w:rPr>
          <w:color w:val="000000"/>
          <w:sz w:val="28"/>
          <w:szCs w:val="28"/>
          <w:lang w:val="uk-UA"/>
        </w:rPr>
        <w:t xml:space="preserve"> про використа</w:t>
      </w:r>
      <w:r w:rsidR="00C121CA">
        <w:rPr>
          <w:color w:val="000000"/>
          <w:sz w:val="28"/>
          <w:szCs w:val="28"/>
          <w:lang w:val="uk-UA"/>
        </w:rPr>
        <w:t xml:space="preserve">ння </w:t>
      </w:r>
      <w:r w:rsidRPr="00403D50">
        <w:rPr>
          <w:color w:val="000000"/>
          <w:sz w:val="28"/>
          <w:szCs w:val="28"/>
          <w:lang w:val="uk-UA"/>
        </w:rPr>
        <w:t>пенсій, що отримують підопічні, прибутків від їхнього майна та грошових вкладів, звітів опікунів (піклувальників) про виконання покладених на них обов’язків, звітів про збереження та охорону майна, що належить підопічним тощо.</w:t>
      </w:r>
    </w:p>
    <w:p w:rsidR="00387057" w:rsidRPr="004B793C" w:rsidRDefault="00387057" w:rsidP="003E57E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7"/>
          <w:lang w:val="uk-UA"/>
        </w:rPr>
      </w:pPr>
      <w:r w:rsidRPr="00387057">
        <w:rPr>
          <w:color w:val="000000"/>
          <w:sz w:val="28"/>
          <w:szCs w:val="27"/>
          <w:lang w:val="uk-UA"/>
        </w:rPr>
        <w:t>2.3. Розгляд інших питань, віднесених законодавством до компетенції органу опіки та піклування.</w:t>
      </w:r>
    </w:p>
    <w:p w:rsidR="00A270FB" w:rsidRDefault="00A270FB" w:rsidP="00A270F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36"/>
          <w:lang w:val="uk-UA"/>
        </w:rPr>
      </w:pPr>
    </w:p>
    <w:p w:rsidR="00387057" w:rsidRPr="00387057" w:rsidRDefault="00387057" w:rsidP="00A270F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7"/>
          <w:lang w:val="uk-UA"/>
        </w:rPr>
      </w:pPr>
      <w:r w:rsidRPr="00387057">
        <w:rPr>
          <w:b/>
          <w:color w:val="000000"/>
          <w:sz w:val="28"/>
          <w:szCs w:val="36"/>
          <w:lang w:val="uk-UA"/>
        </w:rPr>
        <w:t>3.</w:t>
      </w:r>
      <w:r w:rsidRPr="00387057">
        <w:rPr>
          <w:b/>
          <w:color w:val="000000"/>
          <w:sz w:val="28"/>
          <w:szCs w:val="36"/>
        </w:rPr>
        <w:t> </w:t>
      </w:r>
      <w:r w:rsidRPr="00387057">
        <w:rPr>
          <w:b/>
          <w:color w:val="000000"/>
          <w:sz w:val="28"/>
          <w:szCs w:val="36"/>
          <w:lang w:val="uk-UA"/>
        </w:rPr>
        <w:t>ПРАВА ОПІКУНСЬКОЇ РАДИ</w:t>
      </w:r>
    </w:p>
    <w:p w:rsidR="00387057" w:rsidRPr="00387057" w:rsidRDefault="00387057" w:rsidP="00A270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  <w:lang w:val="uk-UA"/>
        </w:rPr>
      </w:pPr>
      <w:r>
        <w:rPr>
          <w:color w:val="000000"/>
          <w:sz w:val="28"/>
          <w:szCs w:val="36"/>
          <w:lang w:val="uk-UA"/>
        </w:rPr>
        <w:t>3</w:t>
      </w:r>
      <w:r w:rsidRPr="00387057">
        <w:rPr>
          <w:color w:val="000000"/>
          <w:sz w:val="28"/>
          <w:szCs w:val="36"/>
          <w:lang w:val="uk-UA"/>
        </w:rPr>
        <w:t>.1.</w:t>
      </w:r>
      <w:r w:rsidRPr="00DB3143">
        <w:rPr>
          <w:color w:val="000000"/>
          <w:sz w:val="28"/>
          <w:szCs w:val="36"/>
        </w:rPr>
        <w:t> </w:t>
      </w:r>
      <w:r w:rsidRPr="00387057">
        <w:rPr>
          <w:color w:val="000000"/>
          <w:sz w:val="28"/>
          <w:szCs w:val="36"/>
          <w:lang w:val="uk-UA"/>
        </w:rPr>
        <w:t xml:space="preserve">Одержувати </w:t>
      </w:r>
      <w:r w:rsidR="00102E9E">
        <w:rPr>
          <w:color w:val="000000"/>
          <w:sz w:val="28"/>
          <w:szCs w:val="36"/>
          <w:lang w:val="uk-UA"/>
        </w:rPr>
        <w:t xml:space="preserve"> безоплатно ув</w:t>
      </w:r>
      <w:r w:rsidRPr="00387057">
        <w:rPr>
          <w:color w:val="000000"/>
          <w:sz w:val="28"/>
          <w:szCs w:val="36"/>
          <w:lang w:val="uk-UA"/>
        </w:rPr>
        <w:t>становленому законодавством порядку необхі</w:t>
      </w:r>
      <w:r w:rsidR="00102E9E">
        <w:rPr>
          <w:color w:val="000000"/>
          <w:sz w:val="28"/>
          <w:szCs w:val="36"/>
          <w:lang w:val="uk-UA"/>
        </w:rPr>
        <w:t>дну для її діяльності матеріали</w:t>
      </w:r>
      <w:r w:rsidRPr="00387057">
        <w:rPr>
          <w:color w:val="000000"/>
          <w:sz w:val="28"/>
          <w:szCs w:val="36"/>
          <w:lang w:val="uk-UA"/>
        </w:rPr>
        <w:t xml:space="preserve"> від органів виконавчої влади, органів </w:t>
      </w:r>
      <w:r w:rsidRPr="00387057">
        <w:rPr>
          <w:color w:val="000000"/>
          <w:sz w:val="28"/>
          <w:szCs w:val="36"/>
          <w:lang w:val="uk-UA"/>
        </w:rPr>
        <w:lastRenderedPageBreak/>
        <w:t>місцевого самоврядування, підприємств, установ та організацій різних форм власності</w:t>
      </w:r>
      <w:r w:rsidR="00102E9E">
        <w:rPr>
          <w:color w:val="000000"/>
          <w:sz w:val="28"/>
          <w:szCs w:val="36"/>
          <w:lang w:val="uk-UA"/>
        </w:rPr>
        <w:t xml:space="preserve"> та громадян</w:t>
      </w:r>
      <w:r w:rsidRPr="00387057">
        <w:rPr>
          <w:color w:val="000000"/>
          <w:sz w:val="28"/>
          <w:szCs w:val="36"/>
          <w:lang w:val="uk-UA"/>
        </w:rPr>
        <w:t>.</w:t>
      </w:r>
    </w:p>
    <w:p w:rsidR="00102E9E" w:rsidRPr="00102E9E" w:rsidRDefault="00387057" w:rsidP="002F7F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6"/>
          <w:lang w:val="uk-UA"/>
        </w:rPr>
      </w:pPr>
      <w:r>
        <w:rPr>
          <w:color w:val="000000"/>
          <w:sz w:val="28"/>
          <w:szCs w:val="36"/>
          <w:lang w:val="uk-UA"/>
        </w:rPr>
        <w:t>3</w:t>
      </w:r>
      <w:r w:rsidRPr="00387057">
        <w:rPr>
          <w:color w:val="000000"/>
          <w:sz w:val="28"/>
          <w:szCs w:val="36"/>
          <w:lang w:val="uk-UA"/>
        </w:rPr>
        <w:t>.2.</w:t>
      </w:r>
      <w:r w:rsidRPr="00DB3143">
        <w:rPr>
          <w:color w:val="000000"/>
          <w:sz w:val="28"/>
          <w:szCs w:val="36"/>
        </w:rPr>
        <w:t> </w:t>
      </w:r>
      <w:r w:rsidR="00102E9E">
        <w:rPr>
          <w:color w:val="000000"/>
          <w:sz w:val="28"/>
          <w:szCs w:val="36"/>
          <w:lang w:val="uk-UA"/>
        </w:rPr>
        <w:t>Брати участь у судових засіданнях у справах за заявами про визнання осіб недієздатними (обмежено дієздатними), у справах щодо захисту майнових та житлових прав недієздатних (обмежено дієздатних) осіб.</w:t>
      </w:r>
    </w:p>
    <w:p w:rsidR="00387057" w:rsidRPr="00387057" w:rsidRDefault="00DE6B52" w:rsidP="002F7F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  <w:lang w:val="uk-UA"/>
        </w:rPr>
      </w:pPr>
      <w:r>
        <w:rPr>
          <w:color w:val="000000"/>
          <w:sz w:val="28"/>
          <w:szCs w:val="36"/>
          <w:lang w:val="uk-UA"/>
        </w:rPr>
        <w:t xml:space="preserve">3.3. </w:t>
      </w:r>
      <w:r w:rsidR="00387057" w:rsidRPr="00387057">
        <w:rPr>
          <w:color w:val="000000"/>
          <w:sz w:val="28"/>
          <w:szCs w:val="36"/>
          <w:lang w:val="uk-UA"/>
        </w:rPr>
        <w:t>Подавати пропозиції щодо вжиття заходів до посадових осіб у разі недотримання ними законодавства про захист прав</w:t>
      </w:r>
      <w:r w:rsidR="00387057" w:rsidRPr="00DB3143">
        <w:rPr>
          <w:color w:val="000000"/>
          <w:sz w:val="28"/>
          <w:szCs w:val="36"/>
        </w:rPr>
        <w:t> </w:t>
      </w:r>
      <w:r w:rsidR="00387057" w:rsidRPr="00387057">
        <w:rPr>
          <w:color w:val="000000"/>
          <w:sz w:val="28"/>
          <w:szCs w:val="36"/>
          <w:lang w:val="uk-UA"/>
        </w:rPr>
        <w:t xml:space="preserve"> інвалідів, одиноких людей похилого віку, повнолітніх осіб, які за станом здоров’я не можуть самостійно здійснювати свої права і виконувати свої обов’язки.</w:t>
      </w:r>
    </w:p>
    <w:p w:rsidR="00387057" w:rsidRPr="00387057" w:rsidRDefault="00387057" w:rsidP="002F7F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6"/>
          <w:lang w:val="uk-UA"/>
        </w:rPr>
      </w:pPr>
      <w:r>
        <w:rPr>
          <w:color w:val="000000"/>
          <w:sz w:val="28"/>
          <w:szCs w:val="36"/>
          <w:lang w:val="uk-UA"/>
        </w:rPr>
        <w:t>3</w:t>
      </w:r>
      <w:r w:rsidRPr="00387057">
        <w:rPr>
          <w:color w:val="000000"/>
          <w:sz w:val="28"/>
          <w:szCs w:val="36"/>
          <w:lang w:val="uk-UA"/>
        </w:rPr>
        <w:t>.</w:t>
      </w:r>
      <w:r w:rsidR="00DE6B52">
        <w:rPr>
          <w:color w:val="000000"/>
          <w:sz w:val="28"/>
          <w:szCs w:val="36"/>
          <w:lang w:val="uk-UA"/>
        </w:rPr>
        <w:t>4</w:t>
      </w:r>
      <w:r w:rsidRPr="00387057">
        <w:rPr>
          <w:color w:val="000000"/>
          <w:sz w:val="28"/>
          <w:szCs w:val="36"/>
          <w:lang w:val="uk-UA"/>
        </w:rPr>
        <w:t>.</w:t>
      </w:r>
      <w:r w:rsidRPr="00DB3143">
        <w:rPr>
          <w:color w:val="000000"/>
          <w:sz w:val="28"/>
          <w:szCs w:val="36"/>
        </w:rPr>
        <w:t> </w:t>
      </w:r>
      <w:r w:rsidRPr="00387057">
        <w:rPr>
          <w:color w:val="000000"/>
          <w:sz w:val="28"/>
          <w:szCs w:val="36"/>
          <w:lang w:val="uk-UA"/>
        </w:rPr>
        <w:t>Залучати до розв’язання актуальних проблем повнолітніх осіб, які за станом здоров’я не можуть самостійно здійснювати свої права і виконувати свої обов’язки, благодійні, громадські організації, суб’єктів підприємницької діяльності (за</w:t>
      </w:r>
      <w:r w:rsidRPr="00DB3143">
        <w:rPr>
          <w:color w:val="000000"/>
          <w:sz w:val="28"/>
          <w:szCs w:val="36"/>
        </w:rPr>
        <w:t> </w:t>
      </w:r>
      <w:r>
        <w:rPr>
          <w:color w:val="000000"/>
          <w:sz w:val="28"/>
          <w:szCs w:val="36"/>
          <w:lang w:val="uk-UA"/>
        </w:rPr>
        <w:t>згодою), відповідно запрошувати представників на свої засідання (за згодою).</w:t>
      </w:r>
    </w:p>
    <w:p w:rsidR="00C254D9" w:rsidRPr="00403D50" w:rsidRDefault="00C254D9" w:rsidP="00D810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C254D9" w:rsidRPr="007E36BB" w:rsidRDefault="007E36BB" w:rsidP="000F433F">
      <w:pPr>
        <w:pStyle w:val="a4"/>
        <w:shd w:val="clear" w:color="auto" w:fill="FFFFFF"/>
        <w:spacing w:before="0" w:beforeAutospacing="0" w:after="360" w:afterAutospacing="0"/>
        <w:jc w:val="center"/>
        <w:rPr>
          <w:b/>
          <w:color w:val="000000"/>
          <w:sz w:val="22"/>
          <w:szCs w:val="27"/>
          <w:lang w:val="uk-UA"/>
        </w:rPr>
      </w:pPr>
      <w:r>
        <w:rPr>
          <w:b/>
          <w:color w:val="000000"/>
          <w:sz w:val="28"/>
          <w:szCs w:val="36"/>
          <w:lang w:val="uk-UA"/>
        </w:rPr>
        <w:t>4</w:t>
      </w:r>
      <w:r w:rsidR="00C254D9" w:rsidRPr="007E36BB">
        <w:rPr>
          <w:b/>
          <w:color w:val="000000"/>
          <w:sz w:val="28"/>
          <w:szCs w:val="36"/>
          <w:lang w:val="uk-UA"/>
        </w:rPr>
        <w:t>.</w:t>
      </w:r>
      <w:r w:rsidR="00C254D9" w:rsidRPr="000F433F">
        <w:rPr>
          <w:b/>
          <w:color w:val="000000"/>
          <w:sz w:val="28"/>
          <w:szCs w:val="36"/>
        </w:rPr>
        <w:t> </w:t>
      </w:r>
      <w:r w:rsidR="004B00B5">
        <w:rPr>
          <w:b/>
          <w:color w:val="000000"/>
          <w:sz w:val="28"/>
          <w:szCs w:val="36"/>
          <w:lang w:val="uk-UA"/>
        </w:rPr>
        <w:t xml:space="preserve">ОРГАНІЗАЦІЯ </w:t>
      </w:r>
      <w:r w:rsidR="004B00B5" w:rsidRPr="007E36BB">
        <w:rPr>
          <w:b/>
          <w:color w:val="000000"/>
          <w:sz w:val="28"/>
          <w:szCs w:val="36"/>
          <w:lang w:val="uk-UA"/>
        </w:rPr>
        <w:t>ДІЯЛЬН</w:t>
      </w:r>
      <w:r w:rsidR="004B00B5">
        <w:rPr>
          <w:b/>
          <w:color w:val="000000"/>
          <w:sz w:val="28"/>
          <w:szCs w:val="36"/>
          <w:lang w:val="uk-UA"/>
        </w:rPr>
        <w:t>О</w:t>
      </w:r>
      <w:r w:rsidR="00C254D9" w:rsidRPr="007E36BB">
        <w:rPr>
          <w:b/>
          <w:color w:val="000000"/>
          <w:sz w:val="28"/>
          <w:szCs w:val="36"/>
          <w:lang w:val="uk-UA"/>
        </w:rPr>
        <w:t>СТЬ ОПІКУНСЬКОЇ РАДИ</w:t>
      </w:r>
    </w:p>
    <w:p w:rsidR="00C254D9" w:rsidRPr="003802A3" w:rsidRDefault="00C254D9" w:rsidP="003802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7"/>
          <w:lang w:val="uk-UA"/>
        </w:rPr>
      </w:pPr>
      <w:r w:rsidRPr="00DB3143">
        <w:rPr>
          <w:color w:val="000000"/>
          <w:sz w:val="28"/>
          <w:szCs w:val="36"/>
        </w:rPr>
        <w:t> </w:t>
      </w:r>
      <w:r w:rsidR="007E36BB">
        <w:rPr>
          <w:color w:val="000000"/>
          <w:sz w:val="28"/>
          <w:szCs w:val="36"/>
          <w:lang w:val="uk-UA"/>
        </w:rPr>
        <w:t>4</w:t>
      </w:r>
      <w:r w:rsidRPr="003802A3">
        <w:rPr>
          <w:color w:val="000000"/>
          <w:sz w:val="28"/>
          <w:szCs w:val="36"/>
          <w:lang w:val="uk-UA"/>
        </w:rPr>
        <w:t>.1.</w:t>
      </w:r>
      <w:r w:rsidRPr="00DB3143">
        <w:rPr>
          <w:color w:val="000000"/>
          <w:sz w:val="28"/>
          <w:szCs w:val="36"/>
        </w:rPr>
        <w:t> </w:t>
      </w:r>
      <w:r w:rsidRPr="003802A3">
        <w:rPr>
          <w:color w:val="000000"/>
          <w:sz w:val="28"/>
          <w:szCs w:val="36"/>
          <w:lang w:val="uk-UA"/>
        </w:rPr>
        <w:t>Основною організаційною формою діяльності опікунської ради є її засідання, які проводяться у разі потреби.</w:t>
      </w:r>
    </w:p>
    <w:p w:rsidR="00C254D9" w:rsidRPr="004B00B5" w:rsidRDefault="007E36BB" w:rsidP="003802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7"/>
        </w:rPr>
      </w:pPr>
      <w:r>
        <w:rPr>
          <w:color w:val="000000"/>
          <w:sz w:val="28"/>
          <w:szCs w:val="36"/>
          <w:lang w:val="uk-UA"/>
        </w:rPr>
        <w:t>4</w:t>
      </w:r>
      <w:r w:rsidR="00C254D9" w:rsidRPr="004B00B5">
        <w:rPr>
          <w:color w:val="000000"/>
          <w:sz w:val="28"/>
          <w:szCs w:val="36"/>
        </w:rPr>
        <w:t xml:space="preserve">.2. До </w:t>
      </w:r>
      <w:proofErr w:type="spellStart"/>
      <w:r w:rsidR="00C254D9" w:rsidRPr="004B00B5">
        <w:rPr>
          <w:color w:val="000000"/>
          <w:sz w:val="28"/>
          <w:szCs w:val="36"/>
        </w:rPr>
        <w:t>участі</w:t>
      </w:r>
      <w:proofErr w:type="spellEnd"/>
      <w:r w:rsidR="00C254D9" w:rsidRPr="004B00B5">
        <w:rPr>
          <w:color w:val="000000"/>
          <w:sz w:val="28"/>
          <w:szCs w:val="36"/>
        </w:rPr>
        <w:t xml:space="preserve"> у </w:t>
      </w:r>
      <w:proofErr w:type="spellStart"/>
      <w:r w:rsidR="00C254D9" w:rsidRPr="004B00B5">
        <w:rPr>
          <w:color w:val="000000"/>
          <w:sz w:val="28"/>
          <w:szCs w:val="36"/>
        </w:rPr>
        <w:t>засіданнях</w:t>
      </w:r>
      <w:proofErr w:type="spellEnd"/>
      <w:r w:rsidR="00F02CB4">
        <w:rPr>
          <w:color w:val="000000"/>
          <w:sz w:val="28"/>
          <w:szCs w:val="36"/>
          <w:lang w:val="uk-UA"/>
        </w:rPr>
        <w:t xml:space="preserve"> </w:t>
      </w:r>
      <w:proofErr w:type="spellStart"/>
      <w:r w:rsidR="00C254D9" w:rsidRPr="004B00B5">
        <w:rPr>
          <w:color w:val="000000"/>
          <w:sz w:val="28"/>
          <w:szCs w:val="36"/>
        </w:rPr>
        <w:t>опікунської</w:t>
      </w:r>
      <w:proofErr w:type="spellEnd"/>
      <w:r w:rsidR="00C254D9" w:rsidRPr="004B00B5">
        <w:rPr>
          <w:color w:val="000000"/>
          <w:sz w:val="28"/>
          <w:szCs w:val="36"/>
        </w:rPr>
        <w:t xml:space="preserve"> ради </w:t>
      </w:r>
      <w:proofErr w:type="spellStart"/>
      <w:r w:rsidR="00C254D9" w:rsidRPr="004B00B5">
        <w:rPr>
          <w:color w:val="000000"/>
          <w:sz w:val="28"/>
          <w:szCs w:val="36"/>
        </w:rPr>
        <w:t>можуть</w:t>
      </w:r>
      <w:proofErr w:type="spellEnd"/>
      <w:r w:rsidR="002F7FA4">
        <w:rPr>
          <w:color w:val="000000"/>
          <w:sz w:val="28"/>
          <w:szCs w:val="36"/>
          <w:lang w:val="uk-UA"/>
        </w:rPr>
        <w:t xml:space="preserve"> </w:t>
      </w:r>
      <w:proofErr w:type="spellStart"/>
      <w:r w:rsidR="00C254D9" w:rsidRPr="004B00B5">
        <w:rPr>
          <w:color w:val="000000"/>
          <w:sz w:val="28"/>
          <w:szCs w:val="36"/>
        </w:rPr>
        <w:t>запрошуватися</w:t>
      </w:r>
      <w:proofErr w:type="spellEnd"/>
      <w:r w:rsidR="002F7FA4">
        <w:rPr>
          <w:color w:val="000000"/>
          <w:sz w:val="28"/>
          <w:szCs w:val="36"/>
          <w:lang w:val="uk-UA"/>
        </w:rPr>
        <w:t xml:space="preserve"> </w:t>
      </w:r>
      <w:proofErr w:type="spellStart"/>
      <w:r w:rsidR="00C254D9" w:rsidRPr="004B00B5">
        <w:rPr>
          <w:color w:val="000000"/>
          <w:sz w:val="28"/>
          <w:szCs w:val="36"/>
        </w:rPr>
        <w:t>представники</w:t>
      </w:r>
      <w:proofErr w:type="spellEnd"/>
      <w:r w:rsidR="002F7FA4">
        <w:rPr>
          <w:color w:val="000000"/>
          <w:sz w:val="28"/>
          <w:szCs w:val="36"/>
          <w:lang w:val="uk-UA"/>
        </w:rPr>
        <w:t xml:space="preserve"> </w:t>
      </w:r>
      <w:proofErr w:type="spellStart"/>
      <w:proofErr w:type="gramStart"/>
      <w:r w:rsidR="00C254D9" w:rsidRPr="004B00B5">
        <w:rPr>
          <w:color w:val="000000"/>
          <w:sz w:val="28"/>
          <w:szCs w:val="36"/>
        </w:rPr>
        <w:t>п</w:t>
      </w:r>
      <w:proofErr w:type="gramEnd"/>
      <w:r w:rsidR="00C254D9" w:rsidRPr="004B00B5">
        <w:rPr>
          <w:color w:val="000000"/>
          <w:sz w:val="28"/>
          <w:szCs w:val="36"/>
        </w:rPr>
        <w:t>ідприємств</w:t>
      </w:r>
      <w:proofErr w:type="spellEnd"/>
      <w:r w:rsidR="00C254D9" w:rsidRPr="004B00B5">
        <w:rPr>
          <w:color w:val="000000"/>
          <w:sz w:val="28"/>
          <w:szCs w:val="36"/>
        </w:rPr>
        <w:t xml:space="preserve">, </w:t>
      </w:r>
      <w:proofErr w:type="spellStart"/>
      <w:r w:rsidR="00C254D9" w:rsidRPr="004B00B5">
        <w:rPr>
          <w:color w:val="000000"/>
          <w:sz w:val="28"/>
          <w:szCs w:val="36"/>
        </w:rPr>
        <w:t>установ</w:t>
      </w:r>
      <w:proofErr w:type="spellEnd"/>
      <w:r w:rsidR="00C254D9" w:rsidRPr="004B00B5">
        <w:rPr>
          <w:color w:val="000000"/>
          <w:sz w:val="28"/>
          <w:szCs w:val="36"/>
        </w:rPr>
        <w:t xml:space="preserve">, </w:t>
      </w:r>
      <w:proofErr w:type="spellStart"/>
      <w:r w:rsidR="00C254D9" w:rsidRPr="004B00B5">
        <w:rPr>
          <w:color w:val="000000"/>
          <w:sz w:val="28"/>
          <w:szCs w:val="36"/>
        </w:rPr>
        <w:t>організацій</w:t>
      </w:r>
      <w:proofErr w:type="spellEnd"/>
      <w:r w:rsidR="00C254D9" w:rsidRPr="004B00B5">
        <w:rPr>
          <w:color w:val="000000"/>
          <w:sz w:val="28"/>
          <w:szCs w:val="36"/>
        </w:rPr>
        <w:t xml:space="preserve"> та </w:t>
      </w:r>
      <w:proofErr w:type="spellStart"/>
      <w:r w:rsidR="00C254D9" w:rsidRPr="004B00B5">
        <w:rPr>
          <w:color w:val="000000"/>
          <w:sz w:val="28"/>
          <w:szCs w:val="36"/>
        </w:rPr>
        <w:t>громадяни</w:t>
      </w:r>
      <w:proofErr w:type="spellEnd"/>
      <w:r w:rsidR="00C254D9" w:rsidRPr="004B00B5">
        <w:rPr>
          <w:color w:val="000000"/>
          <w:sz w:val="28"/>
          <w:szCs w:val="36"/>
        </w:rPr>
        <w:t xml:space="preserve">, </w:t>
      </w:r>
      <w:proofErr w:type="spellStart"/>
      <w:r w:rsidR="00C254D9" w:rsidRPr="004B00B5">
        <w:rPr>
          <w:color w:val="000000"/>
          <w:sz w:val="28"/>
          <w:szCs w:val="36"/>
        </w:rPr>
        <w:t>які</w:t>
      </w:r>
      <w:proofErr w:type="spellEnd"/>
      <w:r w:rsidR="002F7FA4">
        <w:rPr>
          <w:color w:val="000000"/>
          <w:sz w:val="28"/>
          <w:szCs w:val="36"/>
          <w:lang w:val="uk-UA"/>
        </w:rPr>
        <w:t xml:space="preserve"> </w:t>
      </w:r>
      <w:proofErr w:type="spellStart"/>
      <w:r w:rsidR="00C254D9" w:rsidRPr="004B00B5">
        <w:rPr>
          <w:color w:val="000000"/>
          <w:sz w:val="28"/>
          <w:szCs w:val="36"/>
        </w:rPr>
        <w:t>беруть</w:t>
      </w:r>
      <w:proofErr w:type="spellEnd"/>
      <w:r w:rsidR="002F7FA4">
        <w:rPr>
          <w:color w:val="000000"/>
          <w:sz w:val="28"/>
          <w:szCs w:val="36"/>
          <w:lang w:val="uk-UA"/>
        </w:rPr>
        <w:t xml:space="preserve"> </w:t>
      </w:r>
      <w:proofErr w:type="spellStart"/>
      <w:r w:rsidR="00C254D9" w:rsidRPr="004B00B5">
        <w:rPr>
          <w:color w:val="000000"/>
          <w:sz w:val="28"/>
          <w:szCs w:val="36"/>
        </w:rPr>
        <w:t>безпосередню</w:t>
      </w:r>
      <w:proofErr w:type="spellEnd"/>
      <w:r w:rsidR="00C254D9" w:rsidRPr="004B00B5">
        <w:rPr>
          <w:color w:val="000000"/>
          <w:sz w:val="28"/>
          <w:szCs w:val="36"/>
        </w:rPr>
        <w:t xml:space="preserve"> участь у </w:t>
      </w:r>
      <w:proofErr w:type="spellStart"/>
      <w:r w:rsidR="00C254D9" w:rsidRPr="004B00B5">
        <w:rPr>
          <w:color w:val="000000"/>
          <w:sz w:val="28"/>
          <w:szCs w:val="36"/>
        </w:rPr>
        <w:t>вирішенні</w:t>
      </w:r>
      <w:proofErr w:type="spellEnd"/>
      <w:r w:rsidR="00C254D9" w:rsidRPr="004B00B5">
        <w:rPr>
          <w:color w:val="000000"/>
          <w:sz w:val="28"/>
          <w:szCs w:val="36"/>
        </w:rPr>
        <w:t xml:space="preserve"> конкретного </w:t>
      </w:r>
      <w:proofErr w:type="spellStart"/>
      <w:r w:rsidR="00C254D9" w:rsidRPr="004B00B5">
        <w:rPr>
          <w:color w:val="000000"/>
          <w:sz w:val="28"/>
          <w:szCs w:val="36"/>
        </w:rPr>
        <w:t>питання</w:t>
      </w:r>
      <w:proofErr w:type="spellEnd"/>
      <w:r w:rsidR="00C254D9" w:rsidRPr="004B00B5">
        <w:rPr>
          <w:color w:val="000000"/>
          <w:sz w:val="28"/>
          <w:szCs w:val="36"/>
        </w:rPr>
        <w:t>.</w:t>
      </w:r>
    </w:p>
    <w:p w:rsidR="004B00B5" w:rsidRDefault="007E36BB" w:rsidP="003802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36"/>
          <w:lang w:val="uk-UA"/>
        </w:rPr>
      </w:pPr>
      <w:r>
        <w:rPr>
          <w:color w:val="000000"/>
          <w:sz w:val="28"/>
          <w:szCs w:val="36"/>
          <w:lang w:val="uk-UA"/>
        </w:rPr>
        <w:t>4</w:t>
      </w:r>
      <w:r w:rsidR="00C254D9" w:rsidRPr="004B00B5">
        <w:rPr>
          <w:color w:val="000000"/>
          <w:sz w:val="28"/>
          <w:szCs w:val="36"/>
        </w:rPr>
        <w:t>.3. </w:t>
      </w:r>
      <w:proofErr w:type="spellStart"/>
      <w:r w:rsidR="004B00B5" w:rsidRPr="004B00B5">
        <w:rPr>
          <w:color w:val="000000"/>
          <w:sz w:val="28"/>
          <w:szCs w:val="36"/>
        </w:rPr>
        <w:t>Засідання</w:t>
      </w:r>
      <w:proofErr w:type="spellEnd"/>
      <w:r w:rsidR="002F7FA4">
        <w:rPr>
          <w:color w:val="000000"/>
          <w:sz w:val="28"/>
          <w:szCs w:val="36"/>
          <w:lang w:val="uk-UA"/>
        </w:rPr>
        <w:t xml:space="preserve"> </w:t>
      </w:r>
      <w:proofErr w:type="spellStart"/>
      <w:r w:rsidR="004B00B5" w:rsidRPr="004B00B5">
        <w:rPr>
          <w:color w:val="000000"/>
          <w:sz w:val="28"/>
          <w:szCs w:val="36"/>
        </w:rPr>
        <w:t>опікунської</w:t>
      </w:r>
      <w:proofErr w:type="spellEnd"/>
      <w:r w:rsidR="004B00B5" w:rsidRPr="004B00B5">
        <w:rPr>
          <w:color w:val="000000"/>
          <w:sz w:val="28"/>
          <w:szCs w:val="36"/>
        </w:rPr>
        <w:t xml:space="preserve"> ради та </w:t>
      </w:r>
      <w:proofErr w:type="spellStart"/>
      <w:r w:rsidR="004B00B5" w:rsidRPr="004B00B5">
        <w:rPr>
          <w:color w:val="000000"/>
          <w:sz w:val="28"/>
          <w:szCs w:val="36"/>
        </w:rPr>
        <w:t>прийняті</w:t>
      </w:r>
      <w:proofErr w:type="spellEnd"/>
      <w:r w:rsidR="002F7FA4">
        <w:rPr>
          <w:color w:val="000000"/>
          <w:sz w:val="28"/>
          <w:szCs w:val="36"/>
          <w:lang w:val="uk-UA"/>
        </w:rPr>
        <w:t xml:space="preserve"> </w:t>
      </w:r>
      <w:proofErr w:type="spellStart"/>
      <w:proofErr w:type="gramStart"/>
      <w:r w:rsidR="004B00B5" w:rsidRPr="004B00B5">
        <w:rPr>
          <w:color w:val="000000"/>
          <w:sz w:val="28"/>
          <w:szCs w:val="36"/>
        </w:rPr>
        <w:t>р</w:t>
      </w:r>
      <w:proofErr w:type="gramEnd"/>
      <w:r w:rsidR="004B00B5" w:rsidRPr="004B00B5">
        <w:rPr>
          <w:color w:val="000000"/>
          <w:sz w:val="28"/>
          <w:szCs w:val="36"/>
        </w:rPr>
        <w:t>ішення</w:t>
      </w:r>
      <w:proofErr w:type="spellEnd"/>
      <w:r w:rsidR="002F7FA4">
        <w:rPr>
          <w:color w:val="000000"/>
          <w:sz w:val="28"/>
          <w:szCs w:val="36"/>
          <w:lang w:val="uk-UA"/>
        </w:rPr>
        <w:t xml:space="preserve"> </w:t>
      </w:r>
      <w:proofErr w:type="spellStart"/>
      <w:r w:rsidR="004B00B5" w:rsidRPr="004B00B5">
        <w:rPr>
          <w:color w:val="000000"/>
          <w:sz w:val="28"/>
          <w:szCs w:val="36"/>
        </w:rPr>
        <w:t>оформлюються</w:t>
      </w:r>
      <w:proofErr w:type="spellEnd"/>
      <w:r w:rsidR="004B00B5" w:rsidRPr="004B00B5">
        <w:rPr>
          <w:color w:val="000000"/>
          <w:sz w:val="28"/>
          <w:szCs w:val="36"/>
        </w:rPr>
        <w:t xml:space="preserve"> протоколом, </w:t>
      </w:r>
      <w:proofErr w:type="spellStart"/>
      <w:r w:rsidR="004B00B5" w:rsidRPr="004B00B5">
        <w:rPr>
          <w:color w:val="000000"/>
          <w:sz w:val="28"/>
          <w:szCs w:val="36"/>
        </w:rPr>
        <w:t>який</w:t>
      </w:r>
      <w:proofErr w:type="spellEnd"/>
      <w:r w:rsidR="002F7FA4">
        <w:rPr>
          <w:color w:val="000000"/>
          <w:sz w:val="28"/>
          <w:szCs w:val="36"/>
          <w:lang w:val="uk-UA"/>
        </w:rPr>
        <w:t xml:space="preserve"> </w:t>
      </w:r>
      <w:proofErr w:type="spellStart"/>
      <w:r w:rsidR="004B00B5" w:rsidRPr="004B00B5">
        <w:rPr>
          <w:color w:val="000000"/>
          <w:sz w:val="28"/>
          <w:szCs w:val="36"/>
        </w:rPr>
        <w:t>веде</w:t>
      </w:r>
      <w:proofErr w:type="spellEnd"/>
      <w:r w:rsidR="002F7FA4">
        <w:rPr>
          <w:color w:val="000000"/>
          <w:sz w:val="28"/>
          <w:szCs w:val="36"/>
          <w:lang w:val="uk-UA"/>
        </w:rPr>
        <w:t xml:space="preserve"> </w:t>
      </w:r>
      <w:proofErr w:type="spellStart"/>
      <w:r w:rsidR="004B00B5" w:rsidRPr="004B00B5">
        <w:rPr>
          <w:color w:val="000000"/>
          <w:sz w:val="28"/>
          <w:szCs w:val="36"/>
        </w:rPr>
        <w:t>секретар</w:t>
      </w:r>
      <w:proofErr w:type="spellEnd"/>
      <w:r w:rsidR="002F7FA4">
        <w:rPr>
          <w:color w:val="000000"/>
          <w:sz w:val="28"/>
          <w:szCs w:val="36"/>
          <w:lang w:val="uk-UA"/>
        </w:rPr>
        <w:t xml:space="preserve"> </w:t>
      </w:r>
      <w:proofErr w:type="spellStart"/>
      <w:r w:rsidR="004B00B5" w:rsidRPr="004B00B5">
        <w:rPr>
          <w:color w:val="000000"/>
          <w:sz w:val="28"/>
          <w:szCs w:val="36"/>
        </w:rPr>
        <w:t>опікунської</w:t>
      </w:r>
      <w:proofErr w:type="spellEnd"/>
      <w:r w:rsidR="004B00B5" w:rsidRPr="004B00B5">
        <w:rPr>
          <w:color w:val="000000"/>
          <w:sz w:val="28"/>
          <w:szCs w:val="36"/>
        </w:rPr>
        <w:t xml:space="preserve"> ради. </w:t>
      </w:r>
      <w:proofErr w:type="spellStart"/>
      <w:r w:rsidR="004B00B5" w:rsidRPr="004B00B5">
        <w:rPr>
          <w:color w:val="000000"/>
          <w:sz w:val="28"/>
          <w:szCs w:val="36"/>
        </w:rPr>
        <w:t>Засідання</w:t>
      </w:r>
      <w:proofErr w:type="spellEnd"/>
      <w:r w:rsidR="002F7FA4">
        <w:rPr>
          <w:color w:val="000000"/>
          <w:sz w:val="28"/>
          <w:szCs w:val="36"/>
          <w:lang w:val="uk-UA"/>
        </w:rPr>
        <w:t xml:space="preserve"> </w:t>
      </w:r>
      <w:proofErr w:type="spellStart"/>
      <w:r w:rsidR="004B00B5" w:rsidRPr="004B00B5">
        <w:rPr>
          <w:color w:val="000000"/>
          <w:sz w:val="28"/>
          <w:szCs w:val="36"/>
        </w:rPr>
        <w:t>опікунської</w:t>
      </w:r>
      <w:proofErr w:type="spellEnd"/>
      <w:r w:rsidR="004B00B5" w:rsidRPr="004B00B5">
        <w:rPr>
          <w:color w:val="000000"/>
          <w:sz w:val="28"/>
          <w:szCs w:val="36"/>
        </w:rPr>
        <w:t xml:space="preserve"> ради </w:t>
      </w:r>
      <w:proofErr w:type="spellStart"/>
      <w:r w:rsidR="004B00B5" w:rsidRPr="004B00B5">
        <w:rPr>
          <w:color w:val="000000"/>
          <w:sz w:val="28"/>
          <w:szCs w:val="36"/>
        </w:rPr>
        <w:t>є</w:t>
      </w:r>
      <w:proofErr w:type="spellEnd"/>
      <w:r w:rsidR="004B00B5" w:rsidRPr="004B00B5">
        <w:rPr>
          <w:color w:val="000000"/>
          <w:sz w:val="28"/>
          <w:szCs w:val="36"/>
        </w:rPr>
        <w:t xml:space="preserve"> </w:t>
      </w:r>
      <w:proofErr w:type="spellStart"/>
      <w:r w:rsidR="004B00B5" w:rsidRPr="004B00B5">
        <w:rPr>
          <w:color w:val="000000"/>
          <w:sz w:val="28"/>
          <w:szCs w:val="36"/>
        </w:rPr>
        <w:t>правомочним</w:t>
      </w:r>
      <w:proofErr w:type="spellEnd"/>
      <w:r w:rsidR="004B00B5" w:rsidRPr="004B00B5">
        <w:rPr>
          <w:color w:val="000000"/>
          <w:sz w:val="28"/>
          <w:szCs w:val="36"/>
        </w:rPr>
        <w:t xml:space="preserve">, </w:t>
      </w:r>
      <w:proofErr w:type="spellStart"/>
      <w:r w:rsidR="004B00B5" w:rsidRPr="004B00B5">
        <w:rPr>
          <w:color w:val="000000"/>
          <w:sz w:val="28"/>
          <w:szCs w:val="36"/>
        </w:rPr>
        <w:t>якщо</w:t>
      </w:r>
      <w:proofErr w:type="spellEnd"/>
      <w:r w:rsidR="004B00B5" w:rsidRPr="004B00B5">
        <w:rPr>
          <w:color w:val="000000"/>
          <w:sz w:val="28"/>
          <w:szCs w:val="36"/>
        </w:rPr>
        <w:t xml:space="preserve"> на </w:t>
      </w:r>
      <w:proofErr w:type="spellStart"/>
      <w:r w:rsidR="004B00B5" w:rsidRPr="004B00B5">
        <w:rPr>
          <w:color w:val="000000"/>
          <w:sz w:val="28"/>
          <w:szCs w:val="36"/>
        </w:rPr>
        <w:t>ньому</w:t>
      </w:r>
      <w:proofErr w:type="spellEnd"/>
      <w:r w:rsidR="002F7FA4">
        <w:rPr>
          <w:color w:val="000000"/>
          <w:sz w:val="28"/>
          <w:szCs w:val="36"/>
          <w:lang w:val="uk-UA"/>
        </w:rPr>
        <w:t xml:space="preserve"> </w:t>
      </w:r>
      <w:proofErr w:type="spellStart"/>
      <w:r w:rsidR="004B00B5" w:rsidRPr="004B00B5">
        <w:rPr>
          <w:color w:val="000000"/>
          <w:sz w:val="28"/>
          <w:szCs w:val="36"/>
        </w:rPr>
        <w:t>присутні</w:t>
      </w:r>
      <w:proofErr w:type="spellEnd"/>
      <w:r w:rsidR="004B00B5" w:rsidRPr="004B00B5">
        <w:rPr>
          <w:color w:val="000000"/>
          <w:sz w:val="28"/>
          <w:szCs w:val="36"/>
        </w:rPr>
        <w:t xml:space="preserve"> не </w:t>
      </w:r>
      <w:proofErr w:type="spellStart"/>
      <w:r w:rsidR="004B00B5" w:rsidRPr="004B00B5">
        <w:rPr>
          <w:color w:val="000000"/>
          <w:sz w:val="28"/>
          <w:szCs w:val="36"/>
        </w:rPr>
        <w:t>менш</w:t>
      </w:r>
      <w:proofErr w:type="spellEnd"/>
      <w:r w:rsidR="004B00B5" w:rsidRPr="004B00B5">
        <w:rPr>
          <w:color w:val="000000"/>
          <w:sz w:val="28"/>
          <w:szCs w:val="36"/>
        </w:rPr>
        <w:t xml:space="preserve"> як </w:t>
      </w:r>
      <w:proofErr w:type="spellStart"/>
      <w:r w:rsidR="004B00B5" w:rsidRPr="004B00B5">
        <w:rPr>
          <w:color w:val="000000"/>
          <w:sz w:val="28"/>
          <w:szCs w:val="36"/>
        </w:rPr>
        <w:t>дві</w:t>
      </w:r>
      <w:proofErr w:type="spellEnd"/>
      <w:r w:rsidR="002F7FA4">
        <w:rPr>
          <w:color w:val="000000"/>
          <w:sz w:val="28"/>
          <w:szCs w:val="36"/>
          <w:lang w:val="uk-UA"/>
        </w:rPr>
        <w:t xml:space="preserve"> </w:t>
      </w:r>
      <w:proofErr w:type="spellStart"/>
      <w:r w:rsidR="004B00B5" w:rsidRPr="004B00B5">
        <w:rPr>
          <w:color w:val="000000"/>
          <w:sz w:val="28"/>
          <w:szCs w:val="36"/>
        </w:rPr>
        <w:t>третини</w:t>
      </w:r>
      <w:proofErr w:type="spellEnd"/>
      <w:r w:rsidR="002F7FA4">
        <w:rPr>
          <w:color w:val="000000"/>
          <w:sz w:val="28"/>
          <w:szCs w:val="36"/>
          <w:lang w:val="uk-UA"/>
        </w:rPr>
        <w:t xml:space="preserve"> </w:t>
      </w:r>
      <w:proofErr w:type="spellStart"/>
      <w:r w:rsidR="004B00B5" w:rsidRPr="004B00B5">
        <w:rPr>
          <w:color w:val="000000"/>
          <w:sz w:val="28"/>
          <w:szCs w:val="36"/>
        </w:rPr>
        <w:t>від</w:t>
      </w:r>
      <w:proofErr w:type="spellEnd"/>
      <w:r w:rsidR="002F7FA4">
        <w:rPr>
          <w:color w:val="000000"/>
          <w:sz w:val="28"/>
          <w:szCs w:val="36"/>
          <w:lang w:val="uk-UA"/>
        </w:rPr>
        <w:t xml:space="preserve"> </w:t>
      </w:r>
      <w:proofErr w:type="spellStart"/>
      <w:r w:rsidR="004B00B5" w:rsidRPr="004B00B5">
        <w:rPr>
          <w:color w:val="000000"/>
          <w:sz w:val="28"/>
          <w:szCs w:val="36"/>
        </w:rPr>
        <w:t>загальної</w:t>
      </w:r>
      <w:proofErr w:type="spellEnd"/>
      <w:r w:rsidR="002F7FA4">
        <w:rPr>
          <w:color w:val="000000"/>
          <w:sz w:val="28"/>
          <w:szCs w:val="36"/>
          <w:lang w:val="uk-UA"/>
        </w:rPr>
        <w:t xml:space="preserve"> </w:t>
      </w:r>
      <w:proofErr w:type="spellStart"/>
      <w:r w:rsidR="004B00B5" w:rsidRPr="004B00B5">
        <w:rPr>
          <w:color w:val="000000"/>
          <w:sz w:val="28"/>
          <w:szCs w:val="36"/>
        </w:rPr>
        <w:t>кількості</w:t>
      </w:r>
      <w:proofErr w:type="spellEnd"/>
      <w:r w:rsidR="002F7FA4">
        <w:rPr>
          <w:color w:val="000000"/>
          <w:sz w:val="28"/>
          <w:szCs w:val="36"/>
          <w:lang w:val="uk-UA"/>
        </w:rPr>
        <w:t xml:space="preserve"> </w:t>
      </w:r>
      <w:proofErr w:type="spellStart"/>
      <w:r w:rsidR="004B00B5" w:rsidRPr="004B00B5">
        <w:rPr>
          <w:color w:val="000000"/>
          <w:sz w:val="28"/>
          <w:szCs w:val="36"/>
        </w:rPr>
        <w:t>її</w:t>
      </w:r>
      <w:proofErr w:type="spellEnd"/>
      <w:r w:rsidR="002F7FA4">
        <w:rPr>
          <w:color w:val="000000"/>
          <w:sz w:val="28"/>
          <w:szCs w:val="36"/>
          <w:lang w:val="uk-UA"/>
        </w:rPr>
        <w:t xml:space="preserve"> </w:t>
      </w:r>
      <w:proofErr w:type="spellStart"/>
      <w:r w:rsidR="004B00B5" w:rsidRPr="004B00B5">
        <w:rPr>
          <w:color w:val="000000"/>
          <w:sz w:val="28"/>
          <w:szCs w:val="36"/>
        </w:rPr>
        <w:t>члені</w:t>
      </w:r>
      <w:proofErr w:type="gramStart"/>
      <w:r w:rsidR="004B00B5" w:rsidRPr="004B00B5">
        <w:rPr>
          <w:color w:val="000000"/>
          <w:sz w:val="28"/>
          <w:szCs w:val="36"/>
        </w:rPr>
        <w:t>в</w:t>
      </w:r>
      <w:proofErr w:type="spellEnd"/>
      <w:proofErr w:type="gramEnd"/>
      <w:r w:rsidR="004B00B5" w:rsidRPr="004B00B5">
        <w:rPr>
          <w:color w:val="000000"/>
          <w:sz w:val="28"/>
          <w:szCs w:val="36"/>
        </w:rPr>
        <w:t>.</w:t>
      </w:r>
    </w:p>
    <w:p w:rsidR="004B00B5" w:rsidRPr="0052272B" w:rsidRDefault="007E36BB" w:rsidP="003802A3">
      <w:pPr>
        <w:pStyle w:val="a4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4B00B5" w:rsidRPr="0052272B">
        <w:rPr>
          <w:color w:val="000000"/>
          <w:sz w:val="28"/>
          <w:szCs w:val="28"/>
          <w:lang w:val="uk-UA"/>
        </w:rPr>
        <w:t>.4.</w:t>
      </w:r>
      <w:r w:rsidR="004B00B5" w:rsidRPr="002F7FA4">
        <w:rPr>
          <w:color w:val="000000"/>
          <w:sz w:val="28"/>
          <w:szCs w:val="28"/>
          <w:lang w:val="uk-UA"/>
        </w:rPr>
        <w:t>Головуючим на засіданні є голова опікунської</w:t>
      </w:r>
      <w:r w:rsidR="002F7FA4">
        <w:rPr>
          <w:color w:val="000000"/>
          <w:sz w:val="28"/>
          <w:szCs w:val="28"/>
          <w:lang w:val="uk-UA"/>
        </w:rPr>
        <w:t xml:space="preserve"> </w:t>
      </w:r>
      <w:r w:rsidR="004B00B5" w:rsidRPr="002F7FA4">
        <w:rPr>
          <w:color w:val="000000"/>
          <w:sz w:val="28"/>
          <w:szCs w:val="28"/>
          <w:lang w:val="uk-UA"/>
        </w:rPr>
        <w:t>ради. У</w:t>
      </w:r>
      <w:r w:rsidR="002F7FA4">
        <w:rPr>
          <w:color w:val="000000"/>
          <w:sz w:val="28"/>
          <w:szCs w:val="28"/>
          <w:lang w:val="uk-UA"/>
        </w:rPr>
        <w:t xml:space="preserve"> </w:t>
      </w:r>
      <w:r w:rsidR="004B00B5" w:rsidRPr="002F7FA4">
        <w:rPr>
          <w:color w:val="000000"/>
          <w:sz w:val="28"/>
          <w:szCs w:val="28"/>
          <w:lang w:val="uk-UA"/>
        </w:rPr>
        <w:t>разі</w:t>
      </w:r>
      <w:r w:rsidR="002F7FA4">
        <w:rPr>
          <w:color w:val="000000"/>
          <w:sz w:val="28"/>
          <w:szCs w:val="28"/>
          <w:lang w:val="uk-UA"/>
        </w:rPr>
        <w:t xml:space="preserve"> </w:t>
      </w:r>
      <w:r w:rsidR="004B00B5" w:rsidRPr="002F7FA4">
        <w:rPr>
          <w:color w:val="000000"/>
          <w:sz w:val="28"/>
          <w:szCs w:val="28"/>
          <w:lang w:val="uk-UA"/>
        </w:rPr>
        <w:t>відсутності</w:t>
      </w:r>
      <w:r w:rsidR="002F7FA4">
        <w:rPr>
          <w:color w:val="000000"/>
          <w:sz w:val="28"/>
          <w:szCs w:val="28"/>
          <w:lang w:val="uk-UA"/>
        </w:rPr>
        <w:t xml:space="preserve"> </w:t>
      </w:r>
      <w:r w:rsidR="004B00B5" w:rsidRPr="002F7FA4">
        <w:rPr>
          <w:color w:val="000000"/>
          <w:sz w:val="28"/>
          <w:szCs w:val="28"/>
          <w:lang w:val="uk-UA"/>
        </w:rPr>
        <w:t>голови</w:t>
      </w:r>
      <w:r w:rsidR="002F7FA4">
        <w:rPr>
          <w:color w:val="000000"/>
          <w:sz w:val="28"/>
          <w:szCs w:val="28"/>
          <w:lang w:val="uk-UA"/>
        </w:rPr>
        <w:t xml:space="preserve"> </w:t>
      </w:r>
      <w:r w:rsidR="004B00B5" w:rsidRPr="002F7FA4">
        <w:rPr>
          <w:color w:val="000000"/>
          <w:sz w:val="28"/>
          <w:szCs w:val="28"/>
          <w:lang w:val="uk-UA"/>
        </w:rPr>
        <w:t>опікунської ради засідання</w:t>
      </w:r>
      <w:r w:rsidR="002F7FA4">
        <w:rPr>
          <w:color w:val="000000"/>
          <w:sz w:val="28"/>
          <w:szCs w:val="28"/>
          <w:lang w:val="uk-UA"/>
        </w:rPr>
        <w:t xml:space="preserve"> </w:t>
      </w:r>
      <w:r w:rsidR="004B00B5" w:rsidRPr="002F7FA4">
        <w:rPr>
          <w:color w:val="000000"/>
          <w:sz w:val="28"/>
          <w:szCs w:val="28"/>
          <w:lang w:val="uk-UA"/>
        </w:rPr>
        <w:t>веде</w:t>
      </w:r>
      <w:r w:rsidR="002F7FA4">
        <w:rPr>
          <w:color w:val="000000"/>
          <w:sz w:val="28"/>
          <w:szCs w:val="28"/>
          <w:lang w:val="uk-UA"/>
        </w:rPr>
        <w:t xml:space="preserve"> </w:t>
      </w:r>
      <w:r w:rsidR="004B00B5" w:rsidRPr="002F7FA4">
        <w:rPr>
          <w:color w:val="000000"/>
          <w:sz w:val="28"/>
          <w:szCs w:val="28"/>
          <w:lang w:val="uk-UA"/>
        </w:rPr>
        <w:t>його заступник.</w:t>
      </w:r>
    </w:p>
    <w:p w:rsidR="00FD5980" w:rsidRDefault="007E36BB" w:rsidP="00CA3510">
      <w:pPr>
        <w:pStyle w:val="rvps198"/>
        <w:shd w:val="clear" w:color="auto" w:fill="FFFFFF"/>
        <w:spacing w:before="0" w:beforeAutospacing="0" w:after="0" w:afterAutospacing="0"/>
        <w:ind w:firstLine="705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B00B5" w:rsidRPr="004B00B5">
        <w:rPr>
          <w:sz w:val="28"/>
          <w:szCs w:val="28"/>
          <w:lang w:val="uk-UA"/>
        </w:rPr>
        <w:t>.5.</w:t>
      </w:r>
      <w:r w:rsidR="004B00B5" w:rsidRPr="004B00B5">
        <w:rPr>
          <w:sz w:val="28"/>
          <w:szCs w:val="28"/>
        </w:rPr>
        <w:t xml:space="preserve"> Протокол </w:t>
      </w:r>
      <w:proofErr w:type="spellStart"/>
      <w:r w:rsidR="004B00B5" w:rsidRPr="004B00B5">
        <w:rPr>
          <w:sz w:val="28"/>
          <w:szCs w:val="28"/>
        </w:rPr>
        <w:t>засідання</w:t>
      </w:r>
      <w:proofErr w:type="spellEnd"/>
      <w:r w:rsidR="002F7FA4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="004B00B5" w:rsidRPr="004B00B5">
        <w:rPr>
          <w:sz w:val="28"/>
          <w:szCs w:val="28"/>
        </w:rPr>
        <w:t>п</w:t>
      </w:r>
      <w:proofErr w:type="gramEnd"/>
      <w:r w:rsidR="004B00B5" w:rsidRPr="004B00B5">
        <w:rPr>
          <w:sz w:val="28"/>
          <w:szCs w:val="28"/>
        </w:rPr>
        <w:t>ідписується</w:t>
      </w:r>
      <w:proofErr w:type="spellEnd"/>
      <w:r w:rsidR="002F7FA4">
        <w:rPr>
          <w:sz w:val="28"/>
          <w:szCs w:val="28"/>
          <w:lang w:val="uk-UA"/>
        </w:rPr>
        <w:t xml:space="preserve"> </w:t>
      </w:r>
      <w:proofErr w:type="spellStart"/>
      <w:r w:rsidR="004B00B5" w:rsidRPr="004B00B5">
        <w:rPr>
          <w:sz w:val="28"/>
          <w:szCs w:val="28"/>
        </w:rPr>
        <w:t>головуючим</w:t>
      </w:r>
      <w:proofErr w:type="spellEnd"/>
      <w:r w:rsidR="004B00B5" w:rsidRPr="004B00B5">
        <w:rPr>
          <w:sz w:val="28"/>
          <w:szCs w:val="28"/>
        </w:rPr>
        <w:t xml:space="preserve"> та секретарем </w:t>
      </w:r>
      <w:proofErr w:type="spellStart"/>
      <w:r w:rsidR="004B00B5" w:rsidRPr="004B00B5">
        <w:rPr>
          <w:sz w:val="28"/>
          <w:szCs w:val="28"/>
        </w:rPr>
        <w:t>опікунської</w:t>
      </w:r>
      <w:proofErr w:type="spellEnd"/>
      <w:r w:rsidR="004B00B5" w:rsidRPr="004B00B5">
        <w:rPr>
          <w:sz w:val="28"/>
          <w:szCs w:val="28"/>
        </w:rPr>
        <w:t xml:space="preserve"> ради. </w:t>
      </w:r>
      <w:proofErr w:type="spellStart"/>
      <w:r w:rsidR="004B00B5" w:rsidRPr="004B00B5">
        <w:rPr>
          <w:sz w:val="28"/>
          <w:szCs w:val="28"/>
        </w:rPr>
        <w:t>Рекомендації</w:t>
      </w:r>
      <w:proofErr w:type="spellEnd"/>
      <w:r w:rsidR="002F7FA4">
        <w:rPr>
          <w:sz w:val="28"/>
          <w:szCs w:val="28"/>
          <w:lang w:val="uk-UA"/>
        </w:rPr>
        <w:t xml:space="preserve"> </w:t>
      </w:r>
      <w:proofErr w:type="spellStart"/>
      <w:r w:rsidR="004B00B5" w:rsidRPr="004B00B5">
        <w:rPr>
          <w:sz w:val="28"/>
          <w:szCs w:val="28"/>
        </w:rPr>
        <w:t>або</w:t>
      </w:r>
      <w:proofErr w:type="spellEnd"/>
      <w:r w:rsidR="002F7FA4">
        <w:rPr>
          <w:sz w:val="28"/>
          <w:szCs w:val="28"/>
          <w:lang w:val="uk-UA"/>
        </w:rPr>
        <w:t xml:space="preserve"> </w:t>
      </w:r>
      <w:proofErr w:type="spellStart"/>
      <w:r w:rsidR="004B00B5" w:rsidRPr="004B00B5">
        <w:rPr>
          <w:sz w:val="28"/>
          <w:szCs w:val="28"/>
        </w:rPr>
        <w:t>загальна</w:t>
      </w:r>
      <w:proofErr w:type="spellEnd"/>
      <w:r w:rsidR="004B00B5" w:rsidRPr="004B00B5">
        <w:rPr>
          <w:sz w:val="28"/>
          <w:szCs w:val="28"/>
        </w:rPr>
        <w:t xml:space="preserve"> думка </w:t>
      </w:r>
      <w:proofErr w:type="spellStart"/>
      <w:r w:rsidR="004B00B5" w:rsidRPr="004B00B5">
        <w:rPr>
          <w:sz w:val="28"/>
          <w:szCs w:val="28"/>
        </w:rPr>
        <w:t>більшості</w:t>
      </w:r>
      <w:proofErr w:type="spellEnd"/>
      <w:r w:rsidR="002F7FA4">
        <w:rPr>
          <w:sz w:val="28"/>
          <w:szCs w:val="28"/>
          <w:lang w:val="uk-UA"/>
        </w:rPr>
        <w:t xml:space="preserve"> </w:t>
      </w:r>
      <w:proofErr w:type="spellStart"/>
      <w:r w:rsidR="004B00B5" w:rsidRPr="004B00B5">
        <w:rPr>
          <w:sz w:val="28"/>
          <w:szCs w:val="28"/>
        </w:rPr>
        <w:t>членів</w:t>
      </w:r>
      <w:proofErr w:type="spellEnd"/>
      <w:r w:rsidR="002F7FA4">
        <w:rPr>
          <w:sz w:val="28"/>
          <w:szCs w:val="28"/>
          <w:lang w:val="uk-UA"/>
        </w:rPr>
        <w:t xml:space="preserve"> </w:t>
      </w:r>
      <w:proofErr w:type="spellStart"/>
      <w:r w:rsidR="004B00B5" w:rsidRPr="004B00B5">
        <w:rPr>
          <w:sz w:val="28"/>
          <w:szCs w:val="28"/>
        </w:rPr>
        <w:t>опікунської</w:t>
      </w:r>
      <w:proofErr w:type="spellEnd"/>
      <w:r w:rsidR="004B00B5" w:rsidRPr="004B00B5">
        <w:rPr>
          <w:sz w:val="28"/>
          <w:szCs w:val="28"/>
        </w:rPr>
        <w:t xml:space="preserve"> ради, </w:t>
      </w:r>
      <w:proofErr w:type="spellStart"/>
      <w:r w:rsidR="004B00B5" w:rsidRPr="004B00B5">
        <w:rPr>
          <w:sz w:val="28"/>
          <w:szCs w:val="28"/>
        </w:rPr>
        <w:t>присутніх</w:t>
      </w:r>
      <w:proofErr w:type="spellEnd"/>
      <w:r w:rsidR="004B00B5" w:rsidRPr="004B00B5">
        <w:rPr>
          <w:sz w:val="28"/>
          <w:szCs w:val="28"/>
        </w:rPr>
        <w:t xml:space="preserve"> на </w:t>
      </w:r>
      <w:proofErr w:type="spellStart"/>
      <w:r w:rsidR="004B00B5" w:rsidRPr="004B00B5">
        <w:rPr>
          <w:sz w:val="28"/>
          <w:szCs w:val="28"/>
        </w:rPr>
        <w:t>засіданні</w:t>
      </w:r>
      <w:proofErr w:type="spellEnd"/>
      <w:r w:rsidR="004B00B5" w:rsidRPr="004B00B5">
        <w:rPr>
          <w:sz w:val="28"/>
          <w:szCs w:val="28"/>
        </w:rPr>
        <w:t xml:space="preserve">, </w:t>
      </w:r>
      <w:proofErr w:type="spellStart"/>
      <w:r w:rsidR="004B00B5" w:rsidRPr="004B00B5">
        <w:rPr>
          <w:sz w:val="28"/>
          <w:szCs w:val="28"/>
        </w:rPr>
        <w:t>стисло</w:t>
      </w:r>
      <w:proofErr w:type="spellEnd"/>
      <w:r w:rsidR="002F7FA4">
        <w:rPr>
          <w:sz w:val="28"/>
          <w:szCs w:val="28"/>
          <w:lang w:val="uk-UA"/>
        </w:rPr>
        <w:t xml:space="preserve"> </w:t>
      </w:r>
      <w:proofErr w:type="spellStart"/>
      <w:r w:rsidR="004B00B5" w:rsidRPr="004B00B5">
        <w:rPr>
          <w:sz w:val="28"/>
          <w:szCs w:val="28"/>
        </w:rPr>
        <w:t>формулюються</w:t>
      </w:r>
      <w:proofErr w:type="spellEnd"/>
      <w:r w:rsidR="004B00B5" w:rsidRPr="004B00B5">
        <w:rPr>
          <w:sz w:val="28"/>
          <w:szCs w:val="28"/>
        </w:rPr>
        <w:t xml:space="preserve"> у </w:t>
      </w:r>
      <w:proofErr w:type="spellStart"/>
      <w:r w:rsidR="004B00B5" w:rsidRPr="004B00B5">
        <w:rPr>
          <w:sz w:val="28"/>
          <w:szCs w:val="28"/>
        </w:rPr>
        <w:t>протоколі</w:t>
      </w:r>
      <w:proofErr w:type="spellEnd"/>
      <w:r w:rsidR="004B00B5" w:rsidRPr="004B00B5">
        <w:rPr>
          <w:sz w:val="28"/>
          <w:szCs w:val="28"/>
        </w:rPr>
        <w:t xml:space="preserve">, </w:t>
      </w:r>
      <w:proofErr w:type="spellStart"/>
      <w:r w:rsidR="004B00B5" w:rsidRPr="004B00B5">
        <w:rPr>
          <w:sz w:val="28"/>
          <w:szCs w:val="28"/>
        </w:rPr>
        <w:t>який</w:t>
      </w:r>
      <w:proofErr w:type="spellEnd"/>
      <w:r w:rsidR="002F7FA4">
        <w:rPr>
          <w:sz w:val="28"/>
          <w:szCs w:val="28"/>
          <w:lang w:val="uk-UA"/>
        </w:rPr>
        <w:t xml:space="preserve"> </w:t>
      </w:r>
      <w:proofErr w:type="spellStart"/>
      <w:r w:rsidR="004B00B5" w:rsidRPr="004B00B5">
        <w:rPr>
          <w:sz w:val="28"/>
          <w:szCs w:val="28"/>
        </w:rPr>
        <w:t>подається</w:t>
      </w:r>
      <w:proofErr w:type="spellEnd"/>
      <w:r w:rsidR="004B00B5" w:rsidRPr="004B00B5">
        <w:rPr>
          <w:sz w:val="28"/>
          <w:szCs w:val="28"/>
        </w:rPr>
        <w:t xml:space="preserve"> на </w:t>
      </w:r>
      <w:proofErr w:type="spellStart"/>
      <w:r w:rsidR="004B00B5" w:rsidRPr="004B00B5">
        <w:rPr>
          <w:sz w:val="28"/>
          <w:szCs w:val="28"/>
        </w:rPr>
        <w:t>розгляд</w:t>
      </w:r>
      <w:proofErr w:type="spellEnd"/>
      <w:r w:rsidR="002F7FA4">
        <w:rPr>
          <w:sz w:val="28"/>
          <w:szCs w:val="28"/>
          <w:lang w:val="uk-UA"/>
        </w:rPr>
        <w:t xml:space="preserve"> </w:t>
      </w:r>
      <w:proofErr w:type="spellStart"/>
      <w:r w:rsidR="004B00B5" w:rsidRPr="004B00B5">
        <w:rPr>
          <w:sz w:val="28"/>
          <w:szCs w:val="28"/>
        </w:rPr>
        <w:t>виконавчого</w:t>
      </w:r>
      <w:proofErr w:type="spellEnd"/>
      <w:r w:rsidR="002F7FA4">
        <w:rPr>
          <w:sz w:val="28"/>
          <w:szCs w:val="28"/>
          <w:lang w:val="uk-UA"/>
        </w:rPr>
        <w:t xml:space="preserve"> </w:t>
      </w:r>
      <w:proofErr w:type="spellStart"/>
      <w:r w:rsidR="004B00B5" w:rsidRPr="004B00B5">
        <w:rPr>
          <w:sz w:val="28"/>
          <w:szCs w:val="28"/>
        </w:rPr>
        <w:t>комітету</w:t>
      </w:r>
      <w:proofErr w:type="spellEnd"/>
      <w:r w:rsidR="004B00B5" w:rsidRPr="004B00B5">
        <w:rPr>
          <w:sz w:val="28"/>
          <w:szCs w:val="28"/>
        </w:rPr>
        <w:t xml:space="preserve"> для </w:t>
      </w:r>
      <w:proofErr w:type="spellStart"/>
      <w:r w:rsidR="004B00B5" w:rsidRPr="004B00B5">
        <w:rPr>
          <w:sz w:val="28"/>
          <w:szCs w:val="28"/>
        </w:rPr>
        <w:t>прийняття</w:t>
      </w:r>
      <w:proofErr w:type="spellEnd"/>
      <w:r w:rsidR="004B00B5" w:rsidRPr="004B00B5">
        <w:rPr>
          <w:sz w:val="28"/>
          <w:szCs w:val="28"/>
        </w:rPr>
        <w:t xml:space="preserve"> остаточного </w:t>
      </w:r>
      <w:proofErr w:type="spellStart"/>
      <w:proofErr w:type="gramStart"/>
      <w:r w:rsidR="004B00B5" w:rsidRPr="004B00B5">
        <w:rPr>
          <w:sz w:val="28"/>
          <w:szCs w:val="28"/>
        </w:rPr>
        <w:t>р</w:t>
      </w:r>
      <w:proofErr w:type="gramEnd"/>
      <w:r w:rsidR="004B00B5" w:rsidRPr="004B00B5">
        <w:rPr>
          <w:sz w:val="28"/>
          <w:szCs w:val="28"/>
        </w:rPr>
        <w:t>ішення</w:t>
      </w:r>
      <w:proofErr w:type="spellEnd"/>
      <w:r w:rsidR="004B00B5" w:rsidRPr="004B00B5">
        <w:rPr>
          <w:sz w:val="28"/>
          <w:szCs w:val="28"/>
        </w:rPr>
        <w:t xml:space="preserve">. </w:t>
      </w:r>
      <w:proofErr w:type="spellStart"/>
      <w:r w:rsidR="004B00B5" w:rsidRPr="004B00B5">
        <w:rPr>
          <w:sz w:val="28"/>
          <w:szCs w:val="28"/>
        </w:rPr>
        <w:t>Окрема</w:t>
      </w:r>
      <w:proofErr w:type="spellEnd"/>
      <w:r w:rsidR="004B00B5" w:rsidRPr="004B00B5">
        <w:rPr>
          <w:sz w:val="28"/>
          <w:szCs w:val="28"/>
        </w:rPr>
        <w:t xml:space="preserve"> думка члена ради, </w:t>
      </w:r>
      <w:proofErr w:type="spellStart"/>
      <w:r w:rsidR="004B00B5" w:rsidRPr="004B00B5">
        <w:rPr>
          <w:sz w:val="28"/>
          <w:szCs w:val="28"/>
        </w:rPr>
        <w:t>який</w:t>
      </w:r>
      <w:proofErr w:type="spellEnd"/>
      <w:r w:rsidR="002F7FA4">
        <w:rPr>
          <w:sz w:val="28"/>
          <w:szCs w:val="28"/>
          <w:lang w:val="uk-UA"/>
        </w:rPr>
        <w:t xml:space="preserve"> </w:t>
      </w:r>
      <w:proofErr w:type="spellStart"/>
      <w:r w:rsidR="004B00B5" w:rsidRPr="004B00B5">
        <w:rPr>
          <w:sz w:val="28"/>
          <w:szCs w:val="28"/>
        </w:rPr>
        <w:t>голосував</w:t>
      </w:r>
      <w:proofErr w:type="spellEnd"/>
      <w:r w:rsidR="002F7FA4">
        <w:rPr>
          <w:sz w:val="28"/>
          <w:szCs w:val="28"/>
          <w:lang w:val="uk-UA"/>
        </w:rPr>
        <w:t xml:space="preserve"> </w:t>
      </w:r>
      <w:proofErr w:type="spellStart"/>
      <w:r w:rsidR="002F7FA4">
        <w:rPr>
          <w:sz w:val="28"/>
          <w:szCs w:val="28"/>
        </w:rPr>
        <w:t>проти</w:t>
      </w:r>
      <w:proofErr w:type="spellEnd"/>
      <w:r w:rsidR="002F7FA4">
        <w:rPr>
          <w:sz w:val="28"/>
          <w:szCs w:val="28"/>
        </w:rPr>
        <w:t xml:space="preserve"> </w:t>
      </w:r>
      <w:proofErr w:type="spellStart"/>
      <w:r w:rsidR="004B00B5" w:rsidRPr="004B00B5">
        <w:rPr>
          <w:sz w:val="28"/>
          <w:szCs w:val="28"/>
        </w:rPr>
        <w:t>прийняття</w:t>
      </w:r>
      <w:proofErr w:type="spellEnd"/>
      <w:r w:rsidR="002F7FA4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="004B00B5" w:rsidRPr="004B00B5">
        <w:rPr>
          <w:sz w:val="28"/>
          <w:szCs w:val="28"/>
        </w:rPr>
        <w:t>р</w:t>
      </w:r>
      <w:proofErr w:type="gramEnd"/>
      <w:r w:rsidR="004B00B5" w:rsidRPr="004B00B5">
        <w:rPr>
          <w:sz w:val="28"/>
          <w:szCs w:val="28"/>
        </w:rPr>
        <w:t>ішення</w:t>
      </w:r>
      <w:proofErr w:type="spellEnd"/>
      <w:r w:rsidR="004B00B5" w:rsidRPr="004B00B5">
        <w:rPr>
          <w:sz w:val="28"/>
          <w:szCs w:val="28"/>
        </w:rPr>
        <w:t xml:space="preserve">, </w:t>
      </w:r>
      <w:proofErr w:type="spellStart"/>
      <w:r w:rsidR="004B00B5" w:rsidRPr="004B00B5">
        <w:rPr>
          <w:sz w:val="28"/>
          <w:szCs w:val="28"/>
        </w:rPr>
        <w:t>викладається</w:t>
      </w:r>
      <w:proofErr w:type="spellEnd"/>
      <w:r w:rsidR="004B00B5" w:rsidRPr="004B00B5">
        <w:rPr>
          <w:sz w:val="28"/>
          <w:szCs w:val="28"/>
        </w:rPr>
        <w:t xml:space="preserve"> в </w:t>
      </w:r>
      <w:proofErr w:type="spellStart"/>
      <w:r w:rsidR="004B00B5" w:rsidRPr="004B00B5">
        <w:rPr>
          <w:sz w:val="28"/>
          <w:szCs w:val="28"/>
        </w:rPr>
        <w:t>письмовійформі</w:t>
      </w:r>
      <w:proofErr w:type="spellEnd"/>
      <w:r w:rsidR="004B00B5" w:rsidRPr="004B00B5">
        <w:rPr>
          <w:sz w:val="28"/>
          <w:szCs w:val="28"/>
        </w:rPr>
        <w:t xml:space="preserve"> та </w:t>
      </w:r>
      <w:proofErr w:type="spellStart"/>
      <w:r w:rsidR="004B00B5" w:rsidRPr="004B00B5">
        <w:rPr>
          <w:sz w:val="28"/>
          <w:szCs w:val="28"/>
        </w:rPr>
        <w:t>додається</w:t>
      </w:r>
      <w:proofErr w:type="spellEnd"/>
      <w:r w:rsidR="004B00B5" w:rsidRPr="004B00B5">
        <w:rPr>
          <w:sz w:val="28"/>
          <w:szCs w:val="28"/>
        </w:rPr>
        <w:t xml:space="preserve"> до протоколу </w:t>
      </w:r>
      <w:proofErr w:type="spellStart"/>
      <w:r w:rsidR="004B00B5" w:rsidRPr="004B00B5">
        <w:rPr>
          <w:sz w:val="28"/>
          <w:szCs w:val="28"/>
        </w:rPr>
        <w:t>засідання</w:t>
      </w:r>
      <w:proofErr w:type="spellEnd"/>
      <w:r w:rsidR="002F7FA4">
        <w:rPr>
          <w:sz w:val="28"/>
          <w:szCs w:val="28"/>
          <w:lang w:val="uk-UA"/>
        </w:rPr>
        <w:t xml:space="preserve"> </w:t>
      </w:r>
      <w:proofErr w:type="spellStart"/>
      <w:r w:rsidR="004B00B5" w:rsidRPr="004B00B5">
        <w:rPr>
          <w:sz w:val="28"/>
          <w:szCs w:val="28"/>
        </w:rPr>
        <w:t>опікунської</w:t>
      </w:r>
      <w:proofErr w:type="spellEnd"/>
      <w:r w:rsidR="004B00B5" w:rsidRPr="004B00B5">
        <w:rPr>
          <w:sz w:val="28"/>
          <w:szCs w:val="28"/>
        </w:rPr>
        <w:t xml:space="preserve"> ради.</w:t>
      </w:r>
    </w:p>
    <w:p w:rsidR="00FD5980" w:rsidRPr="00FD5980" w:rsidRDefault="00FD5980" w:rsidP="00CA3510">
      <w:pPr>
        <w:pStyle w:val="rvps198"/>
        <w:shd w:val="clear" w:color="auto" w:fill="FFFFFF"/>
        <w:spacing w:before="0" w:beforeAutospacing="0" w:after="0" w:afterAutospacing="0"/>
        <w:ind w:firstLine="705"/>
        <w:jc w:val="both"/>
        <w:rPr>
          <w:sz w:val="18"/>
          <w:szCs w:val="18"/>
        </w:rPr>
      </w:pPr>
      <w:proofErr w:type="spellStart"/>
      <w:r w:rsidRPr="00FD5980">
        <w:rPr>
          <w:sz w:val="28"/>
          <w:szCs w:val="28"/>
        </w:rPr>
        <w:t>Кожне</w:t>
      </w:r>
      <w:proofErr w:type="spellEnd"/>
      <w:r w:rsidR="002F7FA4">
        <w:rPr>
          <w:sz w:val="28"/>
          <w:szCs w:val="28"/>
          <w:lang w:val="uk-UA"/>
        </w:rPr>
        <w:t xml:space="preserve"> </w:t>
      </w:r>
      <w:proofErr w:type="spellStart"/>
      <w:r w:rsidRPr="00FD5980">
        <w:rPr>
          <w:sz w:val="28"/>
          <w:szCs w:val="28"/>
        </w:rPr>
        <w:t>питання</w:t>
      </w:r>
      <w:proofErr w:type="spellEnd"/>
      <w:r w:rsidRPr="00FD5980">
        <w:rPr>
          <w:sz w:val="28"/>
          <w:szCs w:val="28"/>
        </w:rPr>
        <w:t xml:space="preserve">, як правило, </w:t>
      </w:r>
      <w:proofErr w:type="spellStart"/>
      <w:r w:rsidRPr="00FD5980">
        <w:rPr>
          <w:sz w:val="28"/>
          <w:szCs w:val="28"/>
        </w:rPr>
        <w:t>розглядається</w:t>
      </w:r>
      <w:proofErr w:type="spellEnd"/>
      <w:r w:rsidRPr="00FD5980">
        <w:rPr>
          <w:sz w:val="28"/>
          <w:szCs w:val="28"/>
        </w:rPr>
        <w:t xml:space="preserve"> </w:t>
      </w:r>
      <w:proofErr w:type="spellStart"/>
      <w:r w:rsidRPr="00FD5980">
        <w:rPr>
          <w:sz w:val="28"/>
          <w:szCs w:val="28"/>
        </w:rPr>
        <w:t>і</w:t>
      </w:r>
      <w:proofErr w:type="spellEnd"/>
      <w:r w:rsidRPr="00FD5980">
        <w:rPr>
          <w:sz w:val="28"/>
          <w:szCs w:val="28"/>
        </w:rPr>
        <w:t xml:space="preserve"> </w:t>
      </w:r>
      <w:proofErr w:type="spellStart"/>
      <w:r w:rsidRPr="00FD5980">
        <w:rPr>
          <w:sz w:val="28"/>
          <w:szCs w:val="28"/>
        </w:rPr>
        <w:t>обговорюється</w:t>
      </w:r>
      <w:proofErr w:type="spellEnd"/>
      <w:r w:rsidRPr="00FD5980">
        <w:rPr>
          <w:sz w:val="28"/>
          <w:szCs w:val="28"/>
        </w:rPr>
        <w:t xml:space="preserve"> в </w:t>
      </w:r>
      <w:proofErr w:type="spellStart"/>
      <w:r w:rsidRPr="00FD5980">
        <w:rPr>
          <w:sz w:val="28"/>
          <w:szCs w:val="28"/>
        </w:rPr>
        <w:t>присутності</w:t>
      </w:r>
      <w:proofErr w:type="spellEnd"/>
      <w:r w:rsidR="002F7FA4">
        <w:rPr>
          <w:sz w:val="28"/>
          <w:szCs w:val="28"/>
          <w:lang w:val="uk-UA"/>
        </w:rPr>
        <w:t xml:space="preserve"> </w:t>
      </w:r>
      <w:proofErr w:type="spellStart"/>
      <w:r w:rsidRPr="00FD5980">
        <w:rPr>
          <w:sz w:val="28"/>
          <w:szCs w:val="28"/>
        </w:rPr>
        <w:t>заявника</w:t>
      </w:r>
      <w:proofErr w:type="spellEnd"/>
      <w:r w:rsidRPr="00FD5980">
        <w:rPr>
          <w:sz w:val="28"/>
          <w:szCs w:val="28"/>
        </w:rPr>
        <w:t xml:space="preserve"> (</w:t>
      </w:r>
      <w:proofErr w:type="spellStart"/>
      <w:r w:rsidRPr="00FD5980">
        <w:rPr>
          <w:sz w:val="28"/>
          <w:szCs w:val="28"/>
        </w:rPr>
        <w:t>заявників</w:t>
      </w:r>
      <w:proofErr w:type="spellEnd"/>
      <w:r w:rsidRPr="00FD5980">
        <w:rPr>
          <w:sz w:val="28"/>
          <w:szCs w:val="28"/>
        </w:rPr>
        <w:t>).</w:t>
      </w:r>
    </w:p>
    <w:p w:rsidR="004B00B5" w:rsidRPr="003802A3" w:rsidRDefault="00FD5980" w:rsidP="003802A3">
      <w:pPr>
        <w:shd w:val="clear" w:color="auto" w:fill="FFFFFF"/>
        <w:ind w:firstLine="705"/>
        <w:jc w:val="both"/>
        <w:rPr>
          <w:rFonts w:eastAsia="Times New Roman"/>
          <w:sz w:val="18"/>
          <w:szCs w:val="18"/>
          <w:lang w:val="ru-RU"/>
        </w:rPr>
      </w:pPr>
      <w:proofErr w:type="spellStart"/>
      <w:r w:rsidRPr="00FD5980">
        <w:rPr>
          <w:rFonts w:eastAsia="Times New Roman"/>
          <w:sz w:val="28"/>
          <w:szCs w:val="28"/>
          <w:lang w:val="ru-RU"/>
        </w:rPr>
        <w:t>Розгляд</w:t>
      </w:r>
      <w:proofErr w:type="spellEnd"/>
      <w:r w:rsidR="002F7FA4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D5980">
        <w:rPr>
          <w:rFonts w:eastAsia="Times New Roman"/>
          <w:sz w:val="28"/>
          <w:szCs w:val="28"/>
          <w:lang w:val="ru-RU"/>
        </w:rPr>
        <w:t>питань</w:t>
      </w:r>
      <w:proofErr w:type="spellEnd"/>
      <w:r w:rsidRPr="00FD5980">
        <w:rPr>
          <w:rFonts w:eastAsia="Times New Roman"/>
          <w:sz w:val="28"/>
          <w:szCs w:val="28"/>
          <w:lang w:val="ru-RU"/>
        </w:rPr>
        <w:t xml:space="preserve"> без </w:t>
      </w:r>
      <w:proofErr w:type="spellStart"/>
      <w:r w:rsidRPr="00FD5980">
        <w:rPr>
          <w:rFonts w:eastAsia="Times New Roman"/>
          <w:sz w:val="28"/>
          <w:szCs w:val="28"/>
          <w:lang w:val="ru-RU"/>
        </w:rPr>
        <w:t>присутності</w:t>
      </w:r>
      <w:proofErr w:type="spellEnd"/>
      <w:r w:rsidR="002F7FA4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D5980">
        <w:rPr>
          <w:rFonts w:eastAsia="Times New Roman"/>
          <w:sz w:val="28"/>
          <w:szCs w:val="28"/>
          <w:lang w:val="ru-RU"/>
        </w:rPr>
        <w:t>заявника</w:t>
      </w:r>
      <w:proofErr w:type="spellEnd"/>
      <w:r w:rsidRPr="00FD5980">
        <w:rPr>
          <w:rFonts w:eastAsia="Times New Roman"/>
          <w:sz w:val="28"/>
          <w:szCs w:val="28"/>
          <w:lang w:val="ru-RU"/>
        </w:rPr>
        <w:t xml:space="preserve"> (</w:t>
      </w:r>
      <w:proofErr w:type="spellStart"/>
      <w:r w:rsidRPr="00FD5980">
        <w:rPr>
          <w:rFonts w:eastAsia="Times New Roman"/>
          <w:sz w:val="28"/>
          <w:szCs w:val="28"/>
          <w:lang w:val="ru-RU"/>
        </w:rPr>
        <w:t>заявників</w:t>
      </w:r>
      <w:proofErr w:type="spellEnd"/>
      <w:r w:rsidRPr="00FD5980">
        <w:rPr>
          <w:rFonts w:eastAsia="Times New Roman"/>
          <w:sz w:val="28"/>
          <w:szCs w:val="28"/>
          <w:lang w:val="ru-RU"/>
        </w:rPr>
        <w:t xml:space="preserve">) </w:t>
      </w:r>
      <w:proofErr w:type="spellStart"/>
      <w:proofErr w:type="gramStart"/>
      <w:r w:rsidRPr="00FD5980">
        <w:rPr>
          <w:rFonts w:eastAsia="Times New Roman"/>
          <w:sz w:val="28"/>
          <w:szCs w:val="28"/>
          <w:lang w:val="ru-RU"/>
        </w:rPr>
        <w:t>допускається</w:t>
      </w:r>
      <w:proofErr w:type="spellEnd"/>
      <w:proofErr w:type="gramEnd"/>
      <w:r w:rsidR="002F7FA4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D5980">
        <w:rPr>
          <w:rFonts w:eastAsia="Times New Roman"/>
          <w:sz w:val="28"/>
          <w:szCs w:val="28"/>
          <w:lang w:val="ru-RU"/>
        </w:rPr>
        <w:t>лише</w:t>
      </w:r>
      <w:proofErr w:type="spellEnd"/>
      <w:r w:rsidRPr="00FD5980">
        <w:rPr>
          <w:rFonts w:eastAsia="Times New Roman"/>
          <w:sz w:val="28"/>
          <w:szCs w:val="28"/>
          <w:lang w:val="ru-RU"/>
        </w:rPr>
        <w:t xml:space="preserve"> за </w:t>
      </w:r>
      <w:proofErr w:type="spellStart"/>
      <w:r w:rsidRPr="00FD5980">
        <w:rPr>
          <w:rFonts w:eastAsia="Times New Roman"/>
          <w:sz w:val="28"/>
          <w:szCs w:val="28"/>
          <w:lang w:val="ru-RU"/>
        </w:rPr>
        <w:t>наявності</w:t>
      </w:r>
      <w:proofErr w:type="spellEnd"/>
      <w:r w:rsidR="002F7FA4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D5980">
        <w:rPr>
          <w:rFonts w:eastAsia="Times New Roman"/>
          <w:sz w:val="28"/>
          <w:szCs w:val="28"/>
          <w:lang w:val="ru-RU"/>
        </w:rPr>
        <w:t>їх</w:t>
      </w:r>
      <w:proofErr w:type="spellEnd"/>
      <w:r w:rsidR="002F7FA4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D5980">
        <w:rPr>
          <w:rFonts w:eastAsia="Times New Roman"/>
          <w:sz w:val="28"/>
          <w:szCs w:val="28"/>
          <w:lang w:val="ru-RU"/>
        </w:rPr>
        <w:t>письмової</w:t>
      </w:r>
      <w:proofErr w:type="spellEnd"/>
      <w:r w:rsidR="002F7FA4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FD5980">
        <w:rPr>
          <w:rFonts w:eastAsia="Times New Roman"/>
          <w:sz w:val="28"/>
          <w:szCs w:val="28"/>
          <w:lang w:val="ru-RU"/>
        </w:rPr>
        <w:t>згоди</w:t>
      </w:r>
      <w:proofErr w:type="spellEnd"/>
      <w:r w:rsidRPr="00FD5980">
        <w:rPr>
          <w:rFonts w:eastAsia="Times New Roman"/>
          <w:sz w:val="28"/>
          <w:szCs w:val="28"/>
          <w:lang w:val="ru-RU"/>
        </w:rPr>
        <w:t xml:space="preserve"> (</w:t>
      </w:r>
      <w:proofErr w:type="spellStart"/>
      <w:r w:rsidRPr="00FD5980">
        <w:rPr>
          <w:rFonts w:eastAsia="Times New Roman"/>
          <w:sz w:val="28"/>
          <w:szCs w:val="28"/>
          <w:lang w:val="ru-RU"/>
        </w:rPr>
        <w:t>прохання</w:t>
      </w:r>
      <w:proofErr w:type="spellEnd"/>
      <w:r w:rsidRPr="00FD5980">
        <w:rPr>
          <w:rFonts w:eastAsia="Times New Roman"/>
          <w:sz w:val="28"/>
          <w:szCs w:val="28"/>
          <w:lang w:val="ru-RU"/>
        </w:rPr>
        <w:t>)</w:t>
      </w:r>
      <w:r w:rsidR="00E14A60">
        <w:rPr>
          <w:rFonts w:eastAsia="Times New Roman"/>
          <w:sz w:val="28"/>
          <w:szCs w:val="28"/>
          <w:lang w:val="ru-RU"/>
        </w:rPr>
        <w:t xml:space="preserve">, </w:t>
      </w:r>
      <w:r w:rsidR="00E14A60" w:rsidRPr="00A57CBB">
        <w:rPr>
          <w:sz w:val="28"/>
          <w:szCs w:val="28"/>
        </w:rPr>
        <w:t>доручення на представлення їх інтересів адвокатом, юридичною особою чи громадським представником</w:t>
      </w:r>
      <w:r w:rsidR="00E14A60">
        <w:rPr>
          <w:sz w:val="28"/>
          <w:szCs w:val="28"/>
        </w:rPr>
        <w:t>.</w:t>
      </w:r>
    </w:p>
    <w:p w:rsidR="006B5F49" w:rsidRDefault="007E36BB" w:rsidP="00CA3510">
      <w:pPr>
        <w:pStyle w:val="a4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B5F49" w:rsidRPr="0052272B">
        <w:rPr>
          <w:sz w:val="28"/>
          <w:szCs w:val="28"/>
          <w:lang w:val="uk-UA"/>
        </w:rPr>
        <w:t>.6.</w:t>
      </w:r>
      <w:r w:rsidR="006B5F49" w:rsidRPr="0052272B">
        <w:rPr>
          <w:color w:val="000000"/>
          <w:sz w:val="28"/>
          <w:szCs w:val="28"/>
          <w:lang w:val="uk-UA"/>
        </w:rPr>
        <w:t xml:space="preserve"> Рішення приймаються простою більшістю голосів присутніх на засіданні членів опікунської ради. </w:t>
      </w:r>
      <w:r w:rsidR="006B5F49" w:rsidRPr="00BC4F6A">
        <w:rPr>
          <w:color w:val="000000"/>
          <w:sz w:val="28"/>
          <w:szCs w:val="28"/>
          <w:lang w:val="uk-UA"/>
        </w:rPr>
        <w:t>У разі</w:t>
      </w:r>
      <w:r w:rsidR="002F7FA4">
        <w:rPr>
          <w:color w:val="000000"/>
          <w:sz w:val="28"/>
          <w:szCs w:val="28"/>
          <w:lang w:val="uk-UA"/>
        </w:rPr>
        <w:t xml:space="preserve"> </w:t>
      </w:r>
      <w:r w:rsidR="006B5F49" w:rsidRPr="00BC4F6A">
        <w:rPr>
          <w:color w:val="000000"/>
          <w:sz w:val="28"/>
          <w:szCs w:val="28"/>
          <w:lang w:val="uk-UA"/>
        </w:rPr>
        <w:t>рівного</w:t>
      </w:r>
      <w:r w:rsidR="002F7FA4">
        <w:rPr>
          <w:color w:val="000000"/>
          <w:sz w:val="28"/>
          <w:szCs w:val="28"/>
          <w:lang w:val="uk-UA"/>
        </w:rPr>
        <w:t xml:space="preserve"> </w:t>
      </w:r>
      <w:r w:rsidR="006B5F49" w:rsidRPr="00BC4F6A">
        <w:rPr>
          <w:color w:val="000000"/>
          <w:sz w:val="28"/>
          <w:szCs w:val="28"/>
          <w:lang w:val="uk-UA"/>
        </w:rPr>
        <w:t>розподілу</w:t>
      </w:r>
      <w:r w:rsidR="002F7FA4">
        <w:rPr>
          <w:color w:val="000000"/>
          <w:sz w:val="28"/>
          <w:szCs w:val="28"/>
          <w:lang w:val="uk-UA"/>
        </w:rPr>
        <w:t xml:space="preserve"> </w:t>
      </w:r>
      <w:r w:rsidR="006B5F49" w:rsidRPr="00BC4F6A">
        <w:rPr>
          <w:color w:val="000000"/>
          <w:sz w:val="28"/>
          <w:szCs w:val="28"/>
          <w:lang w:val="uk-UA"/>
        </w:rPr>
        <w:t>голосів</w:t>
      </w:r>
      <w:r w:rsidR="002F7FA4">
        <w:rPr>
          <w:color w:val="000000"/>
          <w:sz w:val="28"/>
          <w:szCs w:val="28"/>
          <w:lang w:val="uk-UA"/>
        </w:rPr>
        <w:t xml:space="preserve"> </w:t>
      </w:r>
      <w:r w:rsidR="006B5F49" w:rsidRPr="00BC4F6A">
        <w:rPr>
          <w:color w:val="000000"/>
          <w:sz w:val="28"/>
          <w:szCs w:val="28"/>
          <w:lang w:val="uk-UA"/>
        </w:rPr>
        <w:t>вирішальним є голос голови</w:t>
      </w:r>
      <w:r w:rsidR="002F7FA4">
        <w:rPr>
          <w:color w:val="000000"/>
          <w:sz w:val="28"/>
          <w:szCs w:val="28"/>
          <w:lang w:val="uk-UA"/>
        </w:rPr>
        <w:t xml:space="preserve"> </w:t>
      </w:r>
      <w:r w:rsidR="006B5F49" w:rsidRPr="00BC4F6A">
        <w:rPr>
          <w:color w:val="000000"/>
          <w:sz w:val="28"/>
          <w:szCs w:val="28"/>
          <w:lang w:val="uk-UA"/>
        </w:rPr>
        <w:t xml:space="preserve">опікунської ради. </w:t>
      </w:r>
    </w:p>
    <w:p w:rsidR="003802A3" w:rsidRPr="003802A3" w:rsidRDefault="003802A3" w:rsidP="00CA3510">
      <w:pPr>
        <w:pStyle w:val="a4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  <w:lang w:val="uk-UA"/>
        </w:rPr>
      </w:pPr>
    </w:p>
    <w:p w:rsidR="00A270FB" w:rsidRDefault="00A270FB" w:rsidP="00CA351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4B00B5" w:rsidRDefault="007E36BB" w:rsidP="00CA351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5</w:t>
      </w:r>
      <w:r w:rsidR="00D13EB9" w:rsidRPr="00D13EB9">
        <w:rPr>
          <w:b/>
          <w:sz w:val="28"/>
          <w:szCs w:val="28"/>
          <w:lang w:val="uk-UA"/>
        </w:rPr>
        <w:t>.ОРГАНІЗАЦІЯ РОБОТИ ОПІКУНСЬКОЇ РАДИ</w:t>
      </w:r>
    </w:p>
    <w:p w:rsidR="003802A3" w:rsidRDefault="003802A3" w:rsidP="00CA351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D13EB9" w:rsidRDefault="007E36BB" w:rsidP="00CA351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13EB9" w:rsidRPr="00D13EB9">
        <w:rPr>
          <w:sz w:val="28"/>
          <w:szCs w:val="28"/>
          <w:lang w:val="uk-UA"/>
        </w:rPr>
        <w:t>.1.</w:t>
      </w:r>
      <w:r w:rsidR="00D13EB9" w:rsidRPr="00D13EB9">
        <w:rPr>
          <w:color w:val="000000"/>
          <w:sz w:val="28"/>
          <w:szCs w:val="28"/>
          <w:lang w:val="uk-UA"/>
        </w:rPr>
        <w:t xml:space="preserve"> Підставою для розгляду справ є звернення та документи, що надаються громадянами, організаціями та ус</w:t>
      </w:r>
      <w:r w:rsidR="00D13EB9">
        <w:rPr>
          <w:color w:val="000000"/>
          <w:sz w:val="28"/>
          <w:szCs w:val="28"/>
          <w:lang w:val="uk-UA"/>
        </w:rPr>
        <w:t>тановами різних форм власності.</w:t>
      </w:r>
      <w:r w:rsidR="00BD7921">
        <w:rPr>
          <w:color w:val="000000"/>
          <w:sz w:val="28"/>
          <w:szCs w:val="28"/>
          <w:lang w:val="uk-UA"/>
        </w:rPr>
        <w:t xml:space="preserve"> Матеріали, що надходять до опікунської ради розглядаються у визначені законом строки.</w:t>
      </w:r>
    </w:p>
    <w:p w:rsidR="00B052CF" w:rsidRPr="00B052CF" w:rsidRDefault="007E36BB" w:rsidP="003802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BD7921">
        <w:rPr>
          <w:color w:val="000000"/>
          <w:sz w:val="28"/>
          <w:szCs w:val="28"/>
          <w:lang w:val="uk-UA"/>
        </w:rPr>
        <w:t>.</w:t>
      </w:r>
      <w:r w:rsidR="00BD7921" w:rsidRPr="00B052CF">
        <w:rPr>
          <w:color w:val="000000"/>
          <w:sz w:val="28"/>
          <w:szCs w:val="28"/>
          <w:lang w:val="uk-UA"/>
        </w:rPr>
        <w:t>2.</w:t>
      </w:r>
      <w:r w:rsidR="00B052CF" w:rsidRPr="00B052CF">
        <w:rPr>
          <w:color w:val="000000"/>
          <w:sz w:val="28"/>
          <w:szCs w:val="28"/>
          <w:lang w:val="uk-UA"/>
        </w:rPr>
        <w:t xml:space="preserve"> Голова опікунської ради:</w:t>
      </w:r>
    </w:p>
    <w:p w:rsidR="00B052CF" w:rsidRPr="00B052CF" w:rsidRDefault="00B052CF" w:rsidP="003802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B052CF">
        <w:rPr>
          <w:color w:val="000000"/>
          <w:sz w:val="28"/>
          <w:szCs w:val="28"/>
          <w:lang w:val="uk-UA"/>
        </w:rPr>
        <w:t>-</w:t>
      </w:r>
      <w:r w:rsidRPr="00B052CF">
        <w:rPr>
          <w:color w:val="000000"/>
          <w:sz w:val="28"/>
          <w:szCs w:val="28"/>
        </w:rPr>
        <w:t> </w:t>
      </w:r>
      <w:r w:rsidRPr="00B052CF">
        <w:rPr>
          <w:color w:val="000000"/>
          <w:sz w:val="28"/>
          <w:szCs w:val="28"/>
          <w:lang w:val="uk-UA"/>
        </w:rPr>
        <w:t>організовує роботу опікунської ради, проводить засідання опікунської ради, підписує протоколи засідань;</w:t>
      </w:r>
    </w:p>
    <w:p w:rsidR="00B052CF" w:rsidRPr="000B10D2" w:rsidRDefault="00B052CF" w:rsidP="003802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0B10D2">
        <w:rPr>
          <w:color w:val="000000"/>
          <w:sz w:val="28"/>
          <w:szCs w:val="28"/>
          <w:lang w:val="uk-UA"/>
        </w:rPr>
        <w:t>-</w:t>
      </w:r>
      <w:r w:rsidRPr="00B052CF">
        <w:rPr>
          <w:color w:val="000000"/>
          <w:sz w:val="28"/>
          <w:szCs w:val="28"/>
        </w:rPr>
        <w:t> </w:t>
      </w:r>
      <w:r w:rsidRPr="000B10D2">
        <w:rPr>
          <w:color w:val="000000"/>
          <w:sz w:val="28"/>
          <w:szCs w:val="28"/>
          <w:lang w:val="uk-UA"/>
        </w:rPr>
        <w:t>веде</w:t>
      </w:r>
      <w:r w:rsidR="00A270FB">
        <w:rPr>
          <w:color w:val="000000"/>
          <w:sz w:val="28"/>
          <w:szCs w:val="28"/>
          <w:lang w:val="uk-UA"/>
        </w:rPr>
        <w:t xml:space="preserve"> </w:t>
      </w:r>
      <w:r w:rsidRPr="000B10D2">
        <w:rPr>
          <w:color w:val="000000"/>
          <w:sz w:val="28"/>
          <w:szCs w:val="28"/>
          <w:lang w:val="uk-UA"/>
        </w:rPr>
        <w:t>прийом</w:t>
      </w:r>
      <w:r w:rsidR="00A270FB">
        <w:rPr>
          <w:color w:val="000000"/>
          <w:sz w:val="28"/>
          <w:szCs w:val="28"/>
          <w:lang w:val="uk-UA"/>
        </w:rPr>
        <w:t xml:space="preserve"> </w:t>
      </w:r>
      <w:r w:rsidRPr="000B10D2">
        <w:rPr>
          <w:color w:val="000000"/>
          <w:sz w:val="28"/>
          <w:szCs w:val="28"/>
          <w:lang w:val="uk-UA"/>
        </w:rPr>
        <w:t>громадян з питань, що</w:t>
      </w:r>
      <w:r w:rsidR="00A270FB">
        <w:rPr>
          <w:color w:val="000000"/>
          <w:sz w:val="28"/>
          <w:szCs w:val="28"/>
          <w:lang w:val="uk-UA"/>
        </w:rPr>
        <w:t xml:space="preserve"> </w:t>
      </w:r>
      <w:r w:rsidRPr="000B10D2">
        <w:rPr>
          <w:color w:val="000000"/>
          <w:sz w:val="28"/>
          <w:szCs w:val="28"/>
          <w:lang w:val="uk-UA"/>
        </w:rPr>
        <w:t>стосуються</w:t>
      </w:r>
      <w:r w:rsidR="00A270FB">
        <w:rPr>
          <w:color w:val="000000"/>
          <w:sz w:val="28"/>
          <w:szCs w:val="28"/>
          <w:lang w:val="uk-UA"/>
        </w:rPr>
        <w:t xml:space="preserve"> </w:t>
      </w:r>
      <w:r w:rsidRPr="000B10D2">
        <w:rPr>
          <w:color w:val="000000"/>
          <w:sz w:val="28"/>
          <w:szCs w:val="28"/>
          <w:lang w:val="uk-UA"/>
        </w:rPr>
        <w:t>діяльності</w:t>
      </w:r>
      <w:r w:rsidR="00A270FB">
        <w:rPr>
          <w:color w:val="000000"/>
          <w:sz w:val="28"/>
          <w:szCs w:val="28"/>
          <w:lang w:val="uk-UA"/>
        </w:rPr>
        <w:t xml:space="preserve"> </w:t>
      </w:r>
      <w:r w:rsidRPr="000B10D2">
        <w:rPr>
          <w:color w:val="000000"/>
          <w:sz w:val="28"/>
          <w:szCs w:val="28"/>
          <w:lang w:val="uk-UA"/>
        </w:rPr>
        <w:t>опікунської ради;</w:t>
      </w:r>
    </w:p>
    <w:p w:rsidR="00B052CF" w:rsidRPr="00B052CF" w:rsidRDefault="00B052CF" w:rsidP="003802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052CF">
        <w:rPr>
          <w:color w:val="000000"/>
          <w:sz w:val="28"/>
          <w:szCs w:val="28"/>
        </w:rPr>
        <w:t>- </w:t>
      </w:r>
      <w:proofErr w:type="spellStart"/>
      <w:r w:rsidRPr="00B052CF">
        <w:rPr>
          <w:color w:val="000000"/>
          <w:sz w:val="28"/>
          <w:szCs w:val="28"/>
        </w:rPr>
        <w:t>дає</w:t>
      </w:r>
      <w:proofErr w:type="spellEnd"/>
      <w:r w:rsidR="002F7FA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052CF">
        <w:rPr>
          <w:color w:val="000000"/>
          <w:sz w:val="28"/>
          <w:szCs w:val="28"/>
        </w:rPr>
        <w:t>доручення</w:t>
      </w:r>
      <w:proofErr w:type="spellEnd"/>
      <w:r w:rsidRPr="00B052CF">
        <w:rPr>
          <w:color w:val="000000"/>
          <w:sz w:val="28"/>
          <w:szCs w:val="28"/>
        </w:rPr>
        <w:t xml:space="preserve"> членам </w:t>
      </w:r>
      <w:proofErr w:type="spellStart"/>
      <w:r w:rsidRPr="00B052CF">
        <w:rPr>
          <w:color w:val="000000"/>
          <w:sz w:val="28"/>
          <w:szCs w:val="28"/>
        </w:rPr>
        <w:t>опікунської</w:t>
      </w:r>
      <w:proofErr w:type="spellEnd"/>
      <w:r w:rsidR="002F7FA4">
        <w:rPr>
          <w:color w:val="000000"/>
          <w:sz w:val="28"/>
          <w:szCs w:val="28"/>
          <w:lang w:val="uk-UA"/>
        </w:rPr>
        <w:t xml:space="preserve"> </w:t>
      </w:r>
      <w:proofErr w:type="gramStart"/>
      <w:r w:rsidRPr="00B052CF">
        <w:rPr>
          <w:color w:val="000000"/>
          <w:sz w:val="28"/>
          <w:szCs w:val="28"/>
        </w:rPr>
        <w:t>ради</w:t>
      </w:r>
      <w:proofErr w:type="gramEnd"/>
      <w:r w:rsidRPr="00B052CF">
        <w:rPr>
          <w:color w:val="000000"/>
          <w:sz w:val="28"/>
          <w:szCs w:val="28"/>
        </w:rPr>
        <w:t xml:space="preserve"> та </w:t>
      </w:r>
      <w:proofErr w:type="spellStart"/>
      <w:r w:rsidRPr="00B052CF">
        <w:rPr>
          <w:color w:val="000000"/>
          <w:sz w:val="28"/>
          <w:szCs w:val="28"/>
        </w:rPr>
        <w:t>контролює</w:t>
      </w:r>
      <w:proofErr w:type="spellEnd"/>
      <w:r w:rsidR="002F7FA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052CF">
        <w:rPr>
          <w:color w:val="000000"/>
          <w:sz w:val="28"/>
          <w:szCs w:val="28"/>
        </w:rPr>
        <w:t>їх</w:t>
      </w:r>
      <w:proofErr w:type="spellEnd"/>
      <w:r w:rsidR="002F7FA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052CF">
        <w:rPr>
          <w:color w:val="000000"/>
          <w:sz w:val="28"/>
          <w:szCs w:val="28"/>
        </w:rPr>
        <w:t>виконання</w:t>
      </w:r>
      <w:proofErr w:type="spellEnd"/>
      <w:r w:rsidRPr="00B052CF">
        <w:rPr>
          <w:color w:val="000000"/>
          <w:sz w:val="28"/>
          <w:szCs w:val="28"/>
        </w:rPr>
        <w:t>;</w:t>
      </w:r>
    </w:p>
    <w:p w:rsidR="00B052CF" w:rsidRPr="00B052CF" w:rsidRDefault="00B052CF" w:rsidP="003802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052CF">
        <w:rPr>
          <w:color w:val="000000"/>
          <w:sz w:val="28"/>
          <w:szCs w:val="28"/>
        </w:rPr>
        <w:t>- </w:t>
      </w:r>
      <w:proofErr w:type="spellStart"/>
      <w:r w:rsidRPr="00B052CF">
        <w:rPr>
          <w:color w:val="000000"/>
          <w:sz w:val="28"/>
          <w:szCs w:val="28"/>
        </w:rPr>
        <w:t>представляє</w:t>
      </w:r>
      <w:proofErr w:type="spellEnd"/>
      <w:r w:rsidR="002F7FA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052CF">
        <w:rPr>
          <w:color w:val="000000"/>
          <w:sz w:val="28"/>
          <w:szCs w:val="28"/>
        </w:rPr>
        <w:t>опікунську</w:t>
      </w:r>
      <w:proofErr w:type="spellEnd"/>
      <w:r w:rsidRPr="00B052CF">
        <w:rPr>
          <w:color w:val="000000"/>
          <w:sz w:val="28"/>
          <w:szCs w:val="28"/>
        </w:rPr>
        <w:t xml:space="preserve"> раду в </w:t>
      </w:r>
      <w:proofErr w:type="spellStart"/>
      <w:r w:rsidRPr="00B052CF">
        <w:rPr>
          <w:color w:val="000000"/>
          <w:sz w:val="28"/>
          <w:szCs w:val="28"/>
        </w:rPr>
        <w:t>установах</w:t>
      </w:r>
      <w:proofErr w:type="spellEnd"/>
      <w:r w:rsidRPr="00B052CF">
        <w:rPr>
          <w:color w:val="000000"/>
          <w:sz w:val="28"/>
          <w:szCs w:val="28"/>
        </w:rPr>
        <w:t xml:space="preserve">, </w:t>
      </w:r>
      <w:proofErr w:type="spellStart"/>
      <w:r w:rsidRPr="00B052CF">
        <w:rPr>
          <w:color w:val="000000"/>
          <w:sz w:val="28"/>
          <w:szCs w:val="28"/>
        </w:rPr>
        <w:t>організаціях</w:t>
      </w:r>
      <w:proofErr w:type="spellEnd"/>
      <w:r w:rsidRPr="00B052CF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B052CF">
        <w:rPr>
          <w:color w:val="000000"/>
          <w:sz w:val="28"/>
          <w:szCs w:val="28"/>
        </w:rPr>
        <w:t>п</w:t>
      </w:r>
      <w:proofErr w:type="gramEnd"/>
      <w:r w:rsidRPr="00B052CF">
        <w:rPr>
          <w:color w:val="000000"/>
          <w:sz w:val="28"/>
          <w:szCs w:val="28"/>
        </w:rPr>
        <w:t>ідприємствах</w:t>
      </w:r>
      <w:proofErr w:type="spellEnd"/>
      <w:r w:rsidRPr="00B052CF">
        <w:rPr>
          <w:color w:val="000000"/>
          <w:sz w:val="28"/>
          <w:szCs w:val="28"/>
        </w:rPr>
        <w:t xml:space="preserve"> </w:t>
      </w:r>
      <w:proofErr w:type="spellStart"/>
      <w:r w:rsidRPr="00B052CF">
        <w:rPr>
          <w:color w:val="000000"/>
          <w:sz w:val="28"/>
          <w:szCs w:val="28"/>
        </w:rPr>
        <w:t>з</w:t>
      </w:r>
      <w:proofErr w:type="spellEnd"/>
      <w:r w:rsidRPr="00B052CF">
        <w:rPr>
          <w:color w:val="000000"/>
          <w:sz w:val="28"/>
          <w:szCs w:val="28"/>
        </w:rPr>
        <w:t> </w:t>
      </w:r>
      <w:proofErr w:type="spellStart"/>
      <w:r w:rsidRPr="00B052CF">
        <w:rPr>
          <w:color w:val="000000"/>
          <w:sz w:val="28"/>
          <w:szCs w:val="28"/>
        </w:rPr>
        <w:t>питань</w:t>
      </w:r>
      <w:proofErr w:type="spellEnd"/>
      <w:r w:rsidRPr="00B052CF">
        <w:rPr>
          <w:color w:val="000000"/>
          <w:sz w:val="28"/>
          <w:szCs w:val="28"/>
        </w:rPr>
        <w:t xml:space="preserve">, </w:t>
      </w:r>
      <w:proofErr w:type="spellStart"/>
      <w:r w:rsidRPr="00B052CF">
        <w:rPr>
          <w:color w:val="000000"/>
          <w:sz w:val="28"/>
          <w:szCs w:val="28"/>
        </w:rPr>
        <w:t>що</w:t>
      </w:r>
      <w:proofErr w:type="spellEnd"/>
      <w:r w:rsidRPr="00B052CF">
        <w:rPr>
          <w:color w:val="000000"/>
          <w:sz w:val="28"/>
          <w:szCs w:val="28"/>
        </w:rPr>
        <w:t xml:space="preserve"> належать до </w:t>
      </w:r>
      <w:proofErr w:type="spellStart"/>
      <w:r w:rsidRPr="00B052CF">
        <w:rPr>
          <w:color w:val="000000"/>
          <w:sz w:val="28"/>
          <w:szCs w:val="28"/>
        </w:rPr>
        <w:t>її</w:t>
      </w:r>
      <w:proofErr w:type="spellEnd"/>
      <w:r w:rsidR="002F7FA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052CF">
        <w:rPr>
          <w:color w:val="000000"/>
          <w:sz w:val="28"/>
          <w:szCs w:val="28"/>
        </w:rPr>
        <w:t>компетенції</w:t>
      </w:r>
      <w:proofErr w:type="spellEnd"/>
      <w:r w:rsidRPr="00B052CF">
        <w:rPr>
          <w:color w:val="000000"/>
          <w:sz w:val="28"/>
          <w:szCs w:val="28"/>
        </w:rPr>
        <w:t xml:space="preserve"> та </w:t>
      </w:r>
      <w:proofErr w:type="spellStart"/>
      <w:r w:rsidRPr="00B052CF">
        <w:rPr>
          <w:color w:val="000000"/>
          <w:sz w:val="28"/>
          <w:szCs w:val="28"/>
        </w:rPr>
        <w:t>повноважень</w:t>
      </w:r>
      <w:proofErr w:type="spellEnd"/>
      <w:r w:rsidRPr="00B052CF">
        <w:rPr>
          <w:color w:val="000000"/>
          <w:sz w:val="28"/>
          <w:szCs w:val="28"/>
        </w:rPr>
        <w:t xml:space="preserve">. Голова </w:t>
      </w:r>
      <w:proofErr w:type="spellStart"/>
      <w:r w:rsidRPr="00B052CF">
        <w:rPr>
          <w:color w:val="000000"/>
          <w:sz w:val="28"/>
          <w:szCs w:val="28"/>
        </w:rPr>
        <w:t>опікунської</w:t>
      </w:r>
      <w:proofErr w:type="spellEnd"/>
      <w:r w:rsidRPr="00B052CF">
        <w:rPr>
          <w:color w:val="000000"/>
          <w:sz w:val="28"/>
          <w:szCs w:val="28"/>
        </w:rPr>
        <w:t xml:space="preserve"> ради </w:t>
      </w:r>
      <w:proofErr w:type="spellStart"/>
      <w:r w:rsidRPr="00B052CF">
        <w:rPr>
          <w:color w:val="000000"/>
          <w:sz w:val="28"/>
          <w:szCs w:val="28"/>
        </w:rPr>
        <w:t>має</w:t>
      </w:r>
      <w:proofErr w:type="spellEnd"/>
      <w:r w:rsidRPr="00B052CF">
        <w:rPr>
          <w:color w:val="000000"/>
          <w:sz w:val="28"/>
          <w:szCs w:val="28"/>
        </w:rPr>
        <w:t xml:space="preserve"> право </w:t>
      </w:r>
      <w:proofErr w:type="spellStart"/>
      <w:r w:rsidRPr="00B052CF">
        <w:rPr>
          <w:color w:val="000000"/>
          <w:sz w:val="28"/>
          <w:szCs w:val="28"/>
        </w:rPr>
        <w:t>делегувати</w:t>
      </w:r>
      <w:proofErr w:type="spellEnd"/>
      <w:r w:rsidR="002F7FA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052CF">
        <w:rPr>
          <w:color w:val="000000"/>
          <w:sz w:val="28"/>
          <w:szCs w:val="28"/>
        </w:rPr>
        <w:t>повноваження</w:t>
      </w:r>
      <w:proofErr w:type="spellEnd"/>
      <w:r w:rsidRPr="00B052CF">
        <w:rPr>
          <w:color w:val="000000"/>
          <w:sz w:val="28"/>
          <w:szCs w:val="28"/>
        </w:rPr>
        <w:t xml:space="preserve"> членам </w:t>
      </w:r>
      <w:proofErr w:type="spellStart"/>
      <w:r w:rsidRPr="00B052CF">
        <w:rPr>
          <w:color w:val="000000"/>
          <w:sz w:val="28"/>
          <w:szCs w:val="28"/>
        </w:rPr>
        <w:t>опікунської</w:t>
      </w:r>
      <w:proofErr w:type="spellEnd"/>
      <w:r w:rsidR="002F7FA4">
        <w:rPr>
          <w:color w:val="000000"/>
          <w:sz w:val="28"/>
          <w:szCs w:val="28"/>
          <w:lang w:val="uk-UA"/>
        </w:rPr>
        <w:t xml:space="preserve"> </w:t>
      </w:r>
      <w:proofErr w:type="gramStart"/>
      <w:r w:rsidRPr="00B052CF">
        <w:rPr>
          <w:color w:val="000000"/>
          <w:sz w:val="28"/>
          <w:szCs w:val="28"/>
        </w:rPr>
        <w:t>ради</w:t>
      </w:r>
      <w:proofErr w:type="gramEnd"/>
      <w:r w:rsidRPr="00B052CF">
        <w:rPr>
          <w:color w:val="000000"/>
          <w:sz w:val="28"/>
          <w:szCs w:val="28"/>
        </w:rPr>
        <w:t xml:space="preserve">, секретарю </w:t>
      </w:r>
      <w:proofErr w:type="spellStart"/>
      <w:r w:rsidRPr="00B052CF">
        <w:rPr>
          <w:color w:val="000000"/>
          <w:sz w:val="28"/>
          <w:szCs w:val="28"/>
        </w:rPr>
        <w:t>опікунської</w:t>
      </w:r>
      <w:proofErr w:type="spellEnd"/>
      <w:r w:rsidRPr="00B052CF">
        <w:rPr>
          <w:color w:val="000000"/>
          <w:sz w:val="28"/>
          <w:szCs w:val="28"/>
        </w:rPr>
        <w:t xml:space="preserve"> ради на </w:t>
      </w:r>
      <w:proofErr w:type="spellStart"/>
      <w:r w:rsidRPr="00B052CF">
        <w:rPr>
          <w:color w:val="000000"/>
          <w:sz w:val="28"/>
          <w:szCs w:val="28"/>
        </w:rPr>
        <w:t>виконання</w:t>
      </w:r>
      <w:proofErr w:type="spellEnd"/>
      <w:r w:rsidR="002F7FA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052CF">
        <w:rPr>
          <w:color w:val="000000"/>
          <w:sz w:val="28"/>
          <w:szCs w:val="28"/>
        </w:rPr>
        <w:t>представницьких</w:t>
      </w:r>
      <w:proofErr w:type="spellEnd"/>
      <w:r w:rsidR="002F7FA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052CF">
        <w:rPr>
          <w:color w:val="000000"/>
          <w:sz w:val="28"/>
          <w:szCs w:val="28"/>
        </w:rPr>
        <w:t>обов’язків</w:t>
      </w:r>
      <w:proofErr w:type="spellEnd"/>
      <w:r w:rsidR="002F7FA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052CF">
        <w:rPr>
          <w:color w:val="000000"/>
          <w:sz w:val="28"/>
          <w:szCs w:val="28"/>
        </w:rPr>
        <w:t>згідно</w:t>
      </w:r>
      <w:proofErr w:type="spellEnd"/>
      <w:r w:rsidRPr="00B052CF">
        <w:rPr>
          <w:color w:val="000000"/>
          <w:sz w:val="28"/>
          <w:szCs w:val="28"/>
        </w:rPr>
        <w:t xml:space="preserve"> </w:t>
      </w:r>
      <w:proofErr w:type="spellStart"/>
      <w:r w:rsidRPr="00B052CF">
        <w:rPr>
          <w:color w:val="000000"/>
          <w:sz w:val="28"/>
          <w:szCs w:val="28"/>
        </w:rPr>
        <w:t>з</w:t>
      </w:r>
      <w:proofErr w:type="spellEnd"/>
      <w:r w:rsidRPr="00B052CF">
        <w:rPr>
          <w:color w:val="000000"/>
          <w:sz w:val="28"/>
          <w:szCs w:val="28"/>
        </w:rPr>
        <w:t xml:space="preserve"> </w:t>
      </w:r>
      <w:r w:rsidR="002F7FA4">
        <w:rPr>
          <w:color w:val="000000"/>
          <w:sz w:val="28"/>
          <w:szCs w:val="28"/>
        </w:rPr>
        <w:t>чиним</w:t>
      </w:r>
      <w:r w:rsidR="002F7FA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052CF">
        <w:rPr>
          <w:color w:val="000000"/>
          <w:sz w:val="28"/>
          <w:szCs w:val="28"/>
        </w:rPr>
        <w:t>законодавством</w:t>
      </w:r>
      <w:proofErr w:type="spellEnd"/>
      <w:r w:rsidRPr="00B052CF">
        <w:rPr>
          <w:color w:val="000000"/>
          <w:sz w:val="28"/>
          <w:szCs w:val="28"/>
        </w:rPr>
        <w:t>.</w:t>
      </w:r>
    </w:p>
    <w:p w:rsidR="00B052CF" w:rsidRPr="00B052CF" w:rsidRDefault="007E36BB" w:rsidP="003802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5</w:t>
      </w:r>
      <w:r w:rsidR="00B052CF">
        <w:rPr>
          <w:color w:val="000000"/>
          <w:sz w:val="28"/>
          <w:szCs w:val="28"/>
          <w:lang w:val="uk-UA"/>
        </w:rPr>
        <w:t>.</w:t>
      </w:r>
      <w:r w:rsidR="00B052CF" w:rsidRPr="00B052CF">
        <w:rPr>
          <w:color w:val="000000"/>
          <w:sz w:val="28"/>
          <w:szCs w:val="28"/>
          <w:lang w:val="uk-UA"/>
        </w:rPr>
        <w:t>3.</w:t>
      </w:r>
      <w:proofErr w:type="spellStart"/>
      <w:r w:rsidR="00B052CF" w:rsidRPr="00B052CF">
        <w:rPr>
          <w:color w:val="000000"/>
          <w:sz w:val="28"/>
          <w:szCs w:val="28"/>
        </w:rPr>
        <w:t>Секретар</w:t>
      </w:r>
      <w:proofErr w:type="spellEnd"/>
      <w:r w:rsidR="002F7FA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052CF" w:rsidRPr="00B052CF">
        <w:rPr>
          <w:color w:val="000000"/>
          <w:sz w:val="28"/>
          <w:szCs w:val="28"/>
        </w:rPr>
        <w:t>опікунської</w:t>
      </w:r>
      <w:proofErr w:type="spellEnd"/>
      <w:r w:rsidR="00B052CF" w:rsidRPr="00B052CF">
        <w:rPr>
          <w:color w:val="000000"/>
          <w:sz w:val="28"/>
          <w:szCs w:val="28"/>
        </w:rPr>
        <w:t xml:space="preserve"> ради:</w:t>
      </w:r>
    </w:p>
    <w:p w:rsidR="00B052CF" w:rsidRPr="00B052CF" w:rsidRDefault="00B052CF" w:rsidP="003802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052CF">
        <w:rPr>
          <w:color w:val="000000"/>
          <w:sz w:val="28"/>
          <w:szCs w:val="28"/>
        </w:rPr>
        <w:t>- </w:t>
      </w:r>
      <w:proofErr w:type="spellStart"/>
      <w:r w:rsidRPr="00B052CF">
        <w:rPr>
          <w:color w:val="000000"/>
          <w:sz w:val="28"/>
          <w:szCs w:val="28"/>
        </w:rPr>
        <w:t>веде</w:t>
      </w:r>
      <w:proofErr w:type="spellEnd"/>
      <w:r w:rsidR="002F7FA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052CF">
        <w:rPr>
          <w:color w:val="000000"/>
          <w:sz w:val="28"/>
          <w:szCs w:val="28"/>
        </w:rPr>
        <w:t>діловодство</w:t>
      </w:r>
      <w:proofErr w:type="spellEnd"/>
      <w:r w:rsidR="002F7FA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052CF">
        <w:rPr>
          <w:color w:val="000000"/>
          <w:sz w:val="28"/>
          <w:szCs w:val="28"/>
        </w:rPr>
        <w:t>опікунської</w:t>
      </w:r>
      <w:proofErr w:type="spellEnd"/>
      <w:r w:rsidRPr="00B052CF">
        <w:rPr>
          <w:color w:val="000000"/>
          <w:sz w:val="28"/>
          <w:szCs w:val="28"/>
        </w:rPr>
        <w:t xml:space="preserve"> ради, </w:t>
      </w:r>
      <w:proofErr w:type="spellStart"/>
      <w:r w:rsidRPr="00B052CF">
        <w:rPr>
          <w:color w:val="000000"/>
          <w:sz w:val="28"/>
          <w:szCs w:val="28"/>
        </w:rPr>
        <w:t>оформляє</w:t>
      </w:r>
      <w:proofErr w:type="spellEnd"/>
      <w:r w:rsidR="002F7FA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052CF">
        <w:rPr>
          <w:color w:val="000000"/>
          <w:sz w:val="28"/>
          <w:szCs w:val="28"/>
        </w:rPr>
        <w:t>протоколи</w:t>
      </w:r>
      <w:proofErr w:type="spellEnd"/>
      <w:r w:rsidR="002F7FA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052CF">
        <w:rPr>
          <w:color w:val="000000"/>
          <w:sz w:val="28"/>
          <w:szCs w:val="28"/>
        </w:rPr>
        <w:t>засідань</w:t>
      </w:r>
      <w:proofErr w:type="spellEnd"/>
      <w:r w:rsidR="002F7FA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052CF">
        <w:rPr>
          <w:color w:val="000000"/>
          <w:sz w:val="28"/>
          <w:szCs w:val="28"/>
        </w:rPr>
        <w:t>опікунської</w:t>
      </w:r>
      <w:proofErr w:type="spellEnd"/>
      <w:r w:rsidR="002F7FA4">
        <w:rPr>
          <w:color w:val="000000"/>
          <w:sz w:val="28"/>
          <w:szCs w:val="28"/>
          <w:lang w:val="uk-UA"/>
        </w:rPr>
        <w:t xml:space="preserve"> </w:t>
      </w:r>
      <w:proofErr w:type="gramStart"/>
      <w:r w:rsidRPr="00B052CF">
        <w:rPr>
          <w:color w:val="000000"/>
          <w:sz w:val="28"/>
          <w:szCs w:val="28"/>
        </w:rPr>
        <w:t>ради</w:t>
      </w:r>
      <w:proofErr w:type="gramEnd"/>
      <w:r w:rsidRPr="00B052CF">
        <w:rPr>
          <w:color w:val="000000"/>
          <w:sz w:val="28"/>
          <w:szCs w:val="28"/>
        </w:rPr>
        <w:t>;</w:t>
      </w:r>
    </w:p>
    <w:p w:rsidR="00B052CF" w:rsidRPr="003802A3" w:rsidRDefault="00B052CF" w:rsidP="003802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3802A3">
        <w:rPr>
          <w:color w:val="000000"/>
          <w:sz w:val="28"/>
          <w:szCs w:val="28"/>
          <w:lang w:val="uk-UA"/>
        </w:rPr>
        <w:t>-</w:t>
      </w:r>
      <w:r w:rsidRPr="00B052CF">
        <w:rPr>
          <w:color w:val="000000"/>
          <w:sz w:val="28"/>
          <w:szCs w:val="28"/>
        </w:rPr>
        <w:t> </w:t>
      </w:r>
      <w:r w:rsidRPr="003802A3">
        <w:rPr>
          <w:color w:val="000000"/>
          <w:sz w:val="28"/>
          <w:szCs w:val="28"/>
          <w:lang w:val="uk-UA"/>
        </w:rPr>
        <w:t>веде прийом громадян, надає роз’яснення з питань, що стосуються діяльності опікунської ради;</w:t>
      </w:r>
    </w:p>
    <w:p w:rsidR="00B052CF" w:rsidRPr="000B10D2" w:rsidRDefault="00B052CF" w:rsidP="003802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0B10D2">
        <w:rPr>
          <w:color w:val="000000"/>
          <w:sz w:val="28"/>
          <w:szCs w:val="28"/>
          <w:lang w:val="uk-UA"/>
        </w:rPr>
        <w:t>-</w:t>
      </w:r>
      <w:r w:rsidRPr="00B052CF">
        <w:rPr>
          <w:color w:val="000000"/>
          <w:sz w:val="28"/>
          <w:szCs w:val="28"/>
        </w:rPr>
        <w:t> </w:t>
      </w:r>
      <w:r w:rsidRPr="000B10D2">
        <w:rPr>
          <w:color w:val="000000"/>
          <w:sz w:val="28"/>
          <w:szCs w:val="28"/>
          <w:lang w:val="uk-UA"/>
        </w:rPr>
        <w:t>готує</w:t>
      </w:r>
      <w:r w:rsidR="002F7FA4">
        <w:rPr>
          <w:color w:val="000000"/>
          <w:sz w:val="28"/>
          <w:szCs w:val="28"/>
          <w:lang w:val="uk-UA"/>
        </w:rPr>
        <w:t xml:space="preserve"> </w:t>
      </w:r>
      <w:r w:rsidRPr="000B10D2">
        <w:rPr>
          <w:color w:val="000000"/>
          <w:sz w:val="28"/>
          <w:szCs w:val="28"/>
          <w:lang w:val="uk-UA"/>
        </w:rPr>
        <w:t>звіти</w:t>
      </w:r>
      <w:r w:rsidR="002F7FA4">
        <w:rPr>
          <w:color w:val="000000"/>
          <w:sz w:val="28"/>
          <w:szCs w:val="28"/>
          <w:lang w:val="uk-UA"/>
        </w:rPr>
        <w:t xml:space="preserve"> </w:t>
      </w:r>
      <w:r w:rsidRPr="000B10D2">
        <w:rPr>
          <w:color w:val="000000"/>
          <w:sz w:val="28"/>
          <w:szCs w:val="28"/>
          <w:lang w:val="uk-UA"/>
        </w:rPr>
        <w:t>про роботу опікунської ради;</w:t>
      </w:r>
    </w:p>
    <w:p w:rsidR="00B052CF" w:rsidRPr="000B10D2" w:rsidRDefault="00B052CF" w:rsidP="003802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0B10D2">
        <w:rPr>
          <w:color w:val="000000"/>
          <w:sz w:val="28"/>
          <w:szCs w:val="28"/>
          <w:lang w:val="uk-UA"/>
        </w:rPr>
        <w:t>-</w:t>
      </w:r>
      <w:r w:rsidRPr="00B052CF">
        <w:rPr>
          <w:color w:val="000000"/>
          <w:sz w:val="28"/>
          <w:szCs w:val="28"/>
        </w:rPr>
        <w:t> </w:t>
      </w:r>
      <w:r w:rsidRPr="000B10D2">
        <w:rPr>
          <w:color w:val="000000"/>
          <w:sz w:val="28"/>
          <w:szCs w:val="28"/>
          <w:lang w:val="uk-UA"/>
        </w:rPr>
        <w:t>готує</w:t>
      </w:r>
      <w:r w:rsidR="002F7FA4">
        <w:rPr>
          <w:color w:val="000000"/>
          <w:sz w:val="28"/>
          <w:szCs w:val="28"/>
          <w:lang w:val="uk-UA"/>
        </w:rPr>
        <w:t xml:space="preserve"> </w:t>
      </w:r>
      <w:r w:rsidRPr="000B10D2">
        <w:rPr>
          <w:color w:val="000000"/>
          <w:sz w:val="28"/>
          <w:szCs w:val="28"/>
          <w:lang w:val="uk-UA"/>
        </w:rPr>
        <w:t>витяги з протоколів</w:t>
      </w:r>
      <w:r w:rsidR="002F7FA4">
        <w:rPr>
          <w:color w:val="000000"/>
          <w:sz w:val="28"/>
          <w:szCs w:val="28"/>
          <w:lang w:val="uk-UA"/>
        </w:rPr>
        <w:t xml:space="preserve"> </w:t>
      </w:r>
      <w:r w:rsidRPr="000B10D2">
        <w:rPr>
          <w:color w:val="000000"/>
          <w:sz w:val="28"/>
          <w:szCs w:val="28"/>
          <w:lang w:val="uk-UA"/>
        </w:rPr>
        <w:t>засідань</w:t>
      </w:r>
      <w:r w:rsidR="002F7FA4">
        <w:rPr>
          <w:color w:val="000000"/>
          <w:sz w:val="28"/>
          <w:szCs w:val="28"/>
          <w:lang w:val="uk-UA"/>
        </w:rPr>
        <w:t xml:space="preserve"> </w:t>
      </w:r>
      <w:r w:rsidRPr="000B10D2">
        <w:rPr>
          <w:color w:val="000000"/>
          <w:sz w:val="28"/>
          <w:szCs w:val="28"/>
          <w:lang w:val="uk-UA"/>
        </w:rPr>
        <w:t>опікунської</w:t>
      </w:r>
      <w:r w:rsidR="002F7FA4">
        <w:rPr>
          <w:color w:val="000000"/>
          <w:sz w:val="28"/>
          <w:szCs w:val="28"/>
          <w:lang w:val="uk-UA"/>
        </w:rPr>
        <w:t xml:space="preserve"> </w:t>
      </w:r>
      <w:r w:rsidRPr="000B10D2">
        <w:rPr>
          <w:color w:val="000000"/>
          <w:sz w:val="28"/>
          <w:szCs w:val="28"/>
          <w:lang w:val="uk-UA"/>
        </w:rPr>
        <w:t>ради та довідки з питань, що</w:t>
      </w:r>
      <w:r w:rsidR="002F7FA4">
        <w:rPr>
          <w:color w:val="000000"/>
          <w:sz w:val="28"/>
          <w:szCs w:val="28"/>
          <w:lang w:val="uk-UA"/>
        </w:rPr>
        <w:t xml:space="preserve"> </w:t>
      </w:r>
      <w:r w:rsidRPr="000B10D2">
        <w:rPr>
          <w:color w:val="000000"/>
          <w:sz w:val="28"/>
          <w:szCs w:val="28"/>
          <w:lang w:val="uk-UA"/>
        </w:rPr>
        <w:t>розглядались;</w:t>
      </w:r>
    </w:p>
    <w:p w:rsidR="00B052CF" w:rsidRPr="000B10D2" w:rsidRDefault="00B052CF" w:rsidP="003802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0B10D2">
        <w:rPr>
          <w:color w:val="000000"/>
          <w:sz w:val="28"/>
          <w:szCs w:val="28"/>
          <w:lang w:val="uk-UA"/>
        </w:rPr>
        <w:t>-</w:t>
      </w:r>
      <w:r w:rsidRPr="00B052CF">
        <w:rPr>
          <w:color w:val="000000"/>
          <w:sz w:val="28"/>
          <w:szCs w:val="28"/>
        </w:rPr>
        <w:t> </w:t>
      </w:r>
      <w:r w:rsidRPr="000B10D2">
        <w:rPr>
          <w:color w:val="000000"/>
          <w:sz w:val="28"/>
          <w:szCs w:val="28"/>
          <w:lang w:val="uk-UA"/>
        </w:rPr>
        <w:t>інформує голову опікунської ради щодо</w:t>
      </w:r>
      <w:r w:rsidR="002F7FA4">
        <w:rPr>
          <w:color w:val="000000"/>
          <w:sz w:val="28"/>
          <w:szCs w:val="28"/>
          <w:lang w:val="uk-UA"/>
        </w:rPr>
        <w:t xml:space="preserve"> </w:t>
      </w:r>
      <w:r w:rsidRPr="000B10D2">
        <w:rPr>
          <w:color w:val="000000"/>
          <w:sz w:val="28"/>
          <w:szCs w:val="28"/>
          <w:lang w:val="uk-UA"/>
        </w:rPr>
        <w:t>питань, що</w:t>
      </w:r>
      <w:r w:rsidR="002F7FA4">
        <w:rPr>
          <w:color w:val="000000"/>
          <w:sz w:val="28"/>
          <w:szCs w:val="28"/>
          <w:lang w:val="uk-UA"/>
        </w:rPr>
        <w:t xml:space="preserve"> </w:t>
      </w:r>
      <w:r w:rsidRPr="000B10D2">
        <w:rPr>
          <w:color w:val="000000"/>
          <w:sz w:val="28"/>
          <w:szCs w:val="28"/>
          <w:lang w:val="uk-UA"/>
        </w:rPr>
        <w:t>стосуються</w:t>
      </w:r>
      <w:r w:rsidR="002F7FA4">
        <w:rPr>
          <w:color w:val="000000"/>
          <w:sz w:val="28"/>
          <w:szCs w:val="28"/>
          <w:lang w:val="uk-UA"/>
        </w:rPr>
        <w:t xml:space="preserve"> </w:t>
      </w:r>
      <w:r w:rsidRPr="000B10D2">
        <w:rPr>
          <w:color w:val="000000"/>
          <w:sz w:val="28"/>
          <w:szCs w:val="28"/>
          <w:lang w:val="uk-UA"/>
        </w:rPr>
        <w:t>роботи</w:t>
      </w:r>
      <w:r w:rsidR="002F7FA4">
        <w:rPr>
          <w:color w:val="000000"/>
          <w:sz w:val="28"/>
          <w:szCs w:val="28"/>
          <w:lang w:val="uk-UA"/>
        </w:rPr>
        <w:t xml:space="preserve"> </w:t>
      </w:r>
      <w:r w:rsidRPr="000B10D2">
        <w:rPr>
          <w:color w:val="000000"/>
          <w:sz w:val="28"/>
          <w:szCs w:val="28"/>
          <w:lang w:val="uk-UA"/>
        </w:rPr>
        <w:t>опікунської</w:t>
      </w:r>
      <w:r w:rsidR="002F7FA4">
        <w:rPr>
          <w:color w:val="000000"/>
          <w:sz w:val="28"/>
          <w:szCs w:val="28"/>
          <w:lang w:val="uk-UA"/>
        </w:rPr>
        <w:t xml:space="preserve"> </w:t>
      </w:r>
      <w:r w:rsidRPr="000B10D2">
        <w:rPr>
          <w:color w:val="000000"/>
          <w:sz w:val="28"/>
          <w:szCs w:val="28"/>
          <w:lang w:val="uk-UA"/>
        </w:rPr>
        <w:t>ради;</w:t>
      </w:r>
    </w:p>
    <w:p w:rsidR="00B052CF" w:rsidRPr="00BC4F6A" w:rsidRDefault="00B052CF" w:rsidP="003802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BC4F6A">
        <w:rPr>
          <w:color w:val="000000"/>
          <w:sz w:val="28"/>
          <w:szCs w:val="28"/>
          <w:lang w:val="uk-UA"/>
        </w:rPr>
        <w:t>-</w:t>
      </w:r>
      <w:r w:rsidRPr="00B052CF">
        <w:rPr>
          <w:color w:val="000000"/>
          <w:sz w:val="28"/>
          <w:szCs w:val="28"/>
        </w:rPr>
        <w:t> </w:t>
      </w:r>
      <w:r w:rsidRPr="00BC4F6A">
        <w:rPr>
          <w:color w:val="000000"/>
          <w:sz w:val="28"/>
          <w:szCs w:val="28"/>
          <w:lang w:val="uk-UA"/>
        </w:rPr>
        <w:t>виконує</w:t>
      </w:r>
      <w:r w:rsidR="002F7FA4">
        <w:rPr>
          <w:color w:val="000000"/>
          <w:sz w:val="28"/>
          <w:szCs w:val="28"/>
          <w:lang w:val="uk-UA"/>
        </w:rPr>
        <w:t xml:space="preserve"> </w:t>
      </w:r>
      <w:r w:rsidRPr="00BC4F6A">
        <w:rPr>
          <w:color w:val="000000"/>
          <w:sz w:val="28"/>
          <w:szCs w:val="28"/>
          <w:lang w:val="uk-UA"/>
        </w:rPr>
        <w:t>інші</w:t>
      </w:r>
      <w:r w:rsidR="002F7FA4">
        <w:rPr>
          <w:color w:val="000000"/>
          <w:sz w:val="28"/>
          <w:szCs w:val="28"/>
          <w:lang w:val="uk-UA"/>
        </w:rPr>
        <w:t xml:space="preserve"> </w:t>
      </w:r>
      <w:r w:rsidRPr="00BC4F6A">
        <w:rPr>
          <w:color w:val="000000"/>
          <w:sz w:val="28"/>
          <w:szCs w:val="28"/>
          <w:lang w:val="uk-UA"/>
        </w:rPr>
        <w:t>доручення</w:t>
      </w:r>
      <w:r w:rsidR="002F7FA4">
        <w:rPr>
          <w:color w:val="000000"/>
          <w:sz w:val="28"/>
          <w:szCs w:val="28"/>
          <w:lang w:val="uk-UA"/>
        </w:rPr>
        <w:t xml:space="preserve"> </w:t>
      </w:r>
      <w:r w:rsidRPr="00BC4F6A">
        <w:rPr>
          <w:color w:val="000000"/>
          <w:sz w:val="28"/>
          <w:szCs w:val="28"/>
          <w:lang w:val="uk-UA"/>
        </w:rPr>
        <w:t>голови</w:t>
      </w:r>
      <w:r w:rsidR="004A5740">
        <w:rPr>
          <w:color w:val="000000"/>
          <w:sz w:val="28"/>
          <w:szCs w:val="28"/>
          <w:lang w:val="uk-UA"/>
        </w:rPr>
        <w:t xml:space="preserve"> </w:t>
      </w:r>
      <w:r w:rsidRPr="00BC4F6A">
        <w:rPr>
          <w:color w:val="000000"/>
          <w:sz w:val="28"/>
          <w:szCs w:val="28"/>
          <w:lang w:val="uk-UA"/>
        </w:rPr>
        <w:t>опікунської ради;</w:t>
      </w:r>
    </w:p>
    <w:p w:rsidR="00B052CF" w:rsidRPr="003802A3" w:rsidRDefault="00B052CF" w:rsidP="003802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3802A3">
        <w:rPr>
          <w:color w:val="000000"/>
          <w:sz w:val="28"/>
          <w:szCs w:val="28"/>
          <w:lang w:val="uk-UA"/>
        </w:rPr>
        <w:t>-</w:t>
      </w:r>
      <w:r w:rsidRPr="00B052CF">
        <w:rPr>
          <w:color w:val="000000"/>
          <w:sz w:val="28"/>
          <w:szCs w:val="28"/>
        </w:rPr>
        <w:t> </w:t>
      </w:r>
      <w:r w:rsidRPr="003802A3">
        <w:rPr>
          <w:color w:val="000000"/>
          <w:sz w:val="28"/>
          <w:szCs w:val="28"/>
          <w:lang w:val="uk-UA"/>
        </w:rPr>
        <w:t xml:space="preserve">здійснює у межах своїх повноважень зв’язок між посадовими особами виконавчих органів </w:t>
      </w:r>
      <w:r w:rsidRPr="00B052CF">
        <w:rPr>
          <w:color w:val="000000"/>
          <w:sz w:val="28"/>
          <w:szCs w:val="28"/>
          <w:lang w:val="uk-UA"/>
        </w:rPr>
        <w:t>Коростишівської</w:t>
      </w:r>
      <w:r w:rsidRPr="003802A3">
        <w:rPr>
          <w:color w:val="000000"/>
          <w:sz w:val="28"/>
          <w:szCs w:val="28"/>
          <w:lang w:val="uk-UA"/>
        </w:rPr>
        <w:t xml:space="preserve"> міської ради, фізичними та юридичними особами з питань, що стосуються діяльності виконавчого комітету міської ради, як органу опіки та піклування.</w:t>
      </w:r>
    </w:p>
    <w:p w:rsidR="00B052CF" w:rsidRPr="00B052CF" w:rsidRDefault="007E36BB" w:rsidP="003802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7"/>
        </w:rPr>
      </w:pPr>
      <w:r>
        <w:rPr>
          <w:color w:val="000000"/>
          <w:sz w:val="28"/>
          <w:szCs w:val="36"/>
          <w:lang w:val="uk-UA"/>
        </w:rPr>
        <w:t>5</w:t>
      </w:r>
      <w:r w:rsidR="00B052CF" w:rsidRPr="00B052CF">
        <w:rPr>
          <w:color w:val="000000"/>
          <w:sz w:val="28"/>
          <w:szCs w:val="36"/>
        </w:rPr>
        <w:t xml:space="preserve">.4. Члени </w:t>
      </w:r>
      <w:proofErr w:type="spellStart"/>
      <w:r w:rsidR="00B052CF" w:rsidRPr="00B052CF">
        <w:rPr>
          <w:color w:val="000000"/>
          <w:sz w:val="28"/>
          <w:szCs w:val="36"/>
        </w:rPr>
        <w:t>опікунської</w:t>
      </w:r>
      <w:proofErr w:type="spellEnd"/>
      <w:r w:rsidR="00B052CF" w:rsidRPr="00B052CF">
        <w:rPr>
          <w:color w:val="000000"/>
          <w:sz w:val="28"/>
          <w:szCs w:val="36"/>
        </w:rPr>
        <w:t xml:space="preserve"> ради:</w:t>
      </w:r>
    </w:p>
    <w:p w:rsidR="00B052CF" w:rsidRPr="00B052CF" w:rsidRDefault="00B052CF" w:rsidP="003802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7"/>
        </w:rPr>
      </w:pPr>
      <w:r w:rsidRPr="00B052CF">
        <w:rPr>
          <w:color w:val="000000"/>
          <w:sz w:val="28"/>
          <w:szCs w:val="36"/>
        </w:rPr>
        <w:t>- </w:t>
      </w:r>
      <w:proofErr w:type="spellStart"/>
      <w:r w:rsidRPr="00B052CF">
        <w:rPr>
          <w:color w:val="000000"/>
          <w:sz w:val="28"/>
          <w:szCs w:val="36"/>
        </w:rPr>
        <w:t>беруть</w:t>
      </w:r>
      <w:proofErr w:type="spellEnd"/>
      <w:r w:rsidRPr="00B052CF">
        <w:rPr>
          <w:color w:val="000000"/>
          <w:sz w:val="28"/>
          <w:szCs w:val="36"/>
        </w:rPr>
        <w:t xml:space="preserve"> участь у </w:t>
      </w:r>
      <w:proofErr w:type="spellStart"/>
      <w:r w:rsidRPr="00B052CF">
        <w:rPr>
          <w:color w:val="000000"/>
          <w:sz w:val="28"/>
          <w:szCs w:val="36"/>
        </w:rPr>
        <w:t>засіданнях</w:t>
      </w:r>
      <w:proofErr w:type="spellEnd"/>
      <w:r w:rsidR="002F7FA4">
        <w:rPr>
          <w:color w:val="000000"/>
          <w:sz w:val="28"/>
          <w:szCs w:val="36"/>
          <w:lang w:val="uk-UA"/>
        </w:rPr>
        <w:t xml:space="preserve"> </w:t>
      </w:r>
      <w:proofErr w:type="spellStart"/>
      <w:r w:rsidRPr="00B052CF">
        <w:rPr>
          <w:color w:val="000000"/>
          <w:sz w:val="28"/>
          <w:szCs w:val="36"/>
        </w:rPr>
        <w:t>опікунської</w:t>
      </w:r>
      <w:proofErr w:type="spellEnd"/>
      <w:r w:rsidR="002F7FA4">
        <w:rPr>
          <w:color w:val="000000"/>
          <w:sz w:val="28"/>
          <w:szCs w:val="36"/>
          <w:lang w:val="uk-UA"/>
        </w:rPr>
        <w:t xml:space="preserve"> </w:t>
      </w:r>
      <w:proofErr w:type="gramStart"/>
      <w:r w:rsidRPr="00B052CF">
        <w:rPr>
          <w:color w:val="000000"/>
          <w:sz w:val="28"/>
          <w:szCs w:val="36"/>
        </w:rPr>
        <w:t>ради</w:t>
      </w:r>
      <w:proofErr w:type="gramEnd"/>
      <w:r w:rsidRPr="00B052CF">
        <w:rPr>
          <w:color w:val="000000"/>
          <w:sz w:val="28"/>
          <w:szCs w:val="36"/>
        </w:rPr>
        <w:t>;</w:t>
      </w:r>
    </w:p>
    <w:p w:rsidR="00B052CF" w:rsidRPr="00B052CF" w:rsidRDefault="00B052CF" w:rsidP="003802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7"/>
        </w:rPr>
      </w:pPr>
      <w:r w:rsidRPr="00B052CF">
        <w:rPr>
          <w:color w:val="000000"/>
          <w:sz w:val="28"/>
          <w:szCs w:val="36"/>
        </w:rPr>
        <w:t>- </w:t>
      </w:r>
      <w:proofErr w:type="spellStart"/>
      <w:r w:rsidRPr="00B052CF">
        <w:rPr>
          <w:color w:val="000000"/>
          <w:sz w:val="28"/>
          <w:szCs w:val="36"/>
        </w:rPr>
        <w:t>виконують</w:t>
      </w:r>
      <w:proofErr w:type="spellEnd"/>
      <w:r w:rsidR="002F7FA4">
        <w:rPr>
          <w:color w:val="000000"/>
          <w:sz w:val="28"/>
          <w:szCs w:val="36"/>
          <w:lang w:val="uk-UA"/>
        </w:rPr>
        <w:t xml:space="preserve"> </w:t>
      </w:r>
      <w:proofErr w:type="spellStart"/>
      <w:r w:rsidRPr="00B052CF">
        <w:rPr>
          <w:color w:val="000000"/>
          <w:sz w:val="28"/>
          <w:szCs w:val="36"/>
        </w:rPr>
        <w:t>доручення</w:t>
      </w:r>
      <w:proofErr w:type="spellEnd"/>
      <w:r w:rsidR="002F7FA4">
        <w:rPr>
          <w:color w:val="000000"/>
          <w:sz w:val="28"/>
          <w:szCs w:val="36"/>
          <w:lang w:val="uk-UA"/>
        </w:rPr>
        <w:t xml:space="preserve"> </w:t>
      </w:r>
      <w:proofErr w:type="spellStart"/>
      <w:r w:rsidRPr="00B052CF">
        <w:rPr>
          <w:color w:val="000000"/>
          <w:sz w:val="28"/>
          <w:szCs w:val="36"/>
        </w:rPr>
        <w:t>голови</w:t>
      </w:r>
      <w:proofErr w:type="spellEnd"/>
      <w:r w:rsidR="002F7FA4">
        <w:rPr>
          <w:color w:val="000000"/>
          <w:sz w:val="28"/>
          <w:szCs w:val="36"/>
          <w:lang w:val="uk-UA"/>
        </w:rPr>
        <w:t xml:space="preserve"> </w:t>
      </w:r>
      <w:proofErr w:type="spellStart"/>
      <w:r w:rsidRPr="00B052CF">
        <w:rPr>
          <w:color w:val="000000"/>
          <w:sz w:val="28"/>
          <w:szCs w:val="36"/>
        </w:rPr>
        <w:t>опікунської</w:t>
      </w:r>
      <w:proofErr w:type="spellEnd"/>
      <w:r w:rsidRPr="00B052CF">
        <w:rPr>
          <w:color w:val="000000"/>
          <w:sz w:val="28"/>
          <w:szCs w:val="36"/>
        </w:rPr>
        <w:t xml:space="preserve"> ради.</w:t>
      </w:r>
    </w:p>
    <w:p w:rsidR="00B17D8F" w:rsidRPr="00B17D8F" w:rsidRDefault="007E36BB" w:rsidP="003802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B17D8F" w:rsidRPr="00B17D8F">
        <w:rPr>
          <w:color w:val="000000"/>
          <w:sz w:val="28"/>
          <w:szCs w:val="28"/>
          <w:lang w:val="uk-UA"/>
        </w:rPr>
        <w:t>.5.</w:t>
      </w:r>
      <w:r w:rsidR="00B17D8F" w:rsidRPr="00B17D8F">
        <w:rPr>
          <w:color w:val="000000"/>
          <w:sz w:val="28"/>
          <w:szCs w:val="28"/>
        </w:rPr>
        <w:t xml:space="preserve"> Голова, </w:t>
      </w:r>
      <w:proofErr w:type="spellStart"/>
      <w:r w:rsidR="00B17D8F" w:rsidRPr="00B17D8F">
        <w:rPr>
          <w:color w:val="000000"/>
          <w:sz w:val="28"/>
          <w:szCs w:val="28"/>
        </w:rPr>
        <w:t>його</w:t>
      </w:r>
      <w:proofErr w:type="spellEnd"/>
      <w:r w:rsidR="00B17D8F" w:rsidRPr="00B17D8F">
        <w:rPr>
          <w:color w:val="000000"/>
          <w:sz w:val="28"/>
          <w:szCs w:val="28"/>
        </w:rPr>
        <w:t xml:space="preserve"> заступник, </w:t>
      </w:r>
      <w:proofErr w:type="spellStart"/>
      <w:r w:rsidR="00B17D8F" w:rsidRPr="00B17D8F">
        <w:rPr>
          <w:color w:val="000000"/>
          <w:sz w:val="28"/>
          <w:szCs w:val="28"/>
        </w:rPr>
        <w:t>секретар</w:t>
      </w:r>
      <w:proofErr w:type="spellEnd"/>
      <w:r w:rsidR="00B17D8F" w:rsidRPr="00B17D8F">
        <w:rPr>
          <w:color w:val="000000"/>
          <w:sz w:val="28"/>
          <w:szCs w:val="28"/>
        </w:rPr>
        <w:t xml:space="preserve"> та члени </w:t>
      </w:r>
      <w:proofErr w:type="spellStart"/>
      <w:r w:rsidR="00B17D8F" w:rsidRPr="00B17D8F">
        <w:rPr>
          <w:color w:val="000000"/>
          <w:sz w:val="28"/>
          <w:szCs w:val="28"/>
        </w:rPr>
        <w:t>опікунської</w:t>
      </w:r>
      <w:proofErr w:type="spellEnd"/>
      <w:r w:rsidR="00B17D8F" w:rsidRPr="00B17D8F">
        <w:rPr>
          <w:color w:val="000000"/>
          <w:sz w:val="28"/>
          <w:szCs w:val="28"/>
        </w:rPr>
        <w:t xml:space="preserve"> ради </w:t>
      </w:r>
      <w:proofErr w:type="spellStart"/>
      <w:r w:rsidR="00B17D8F" w:rsidRPr="00B17D8F">
        <w:rPr>
          <w:color w:val="000000"/>
          <w:sz w:val="28"/>
          <w:szCs w:val="28"/>
        </w:rPr>
        <w:t>працюють</w:t>
      </w:r>
      <w:proofErr w:type="spellEnd"/>
      <w:r w:rsidR="00B17D8F" w:rsidRPr="00B17D8F">
        <w:rPr>
          <w:color w:val="000000"/>
          <w:sz w:val="28"/>
          <w:szCs w:val="28"/>
        </w:rPr>
        <w:t xml:space="preserve"> на </w:t>
      </w:r>
      <w:proofErr w:type="spellStart"/>
      <w:r w:rsidR="00B17D8F" w:rsidRPr="00B17D8F">
        <w:rPr>
          <w:color w:val="000000"/>
          <w:sz w:val="28"/>
          <w:szCs w:val="28"/>
        </w:rPr>
        <w:t>громадських</w:t>
      </w:r>
      <w:proofErr w:type="spellEnd"/>
      <w:r w:rsidR="00B17D8F" w:rsidRPr="00B17D8F">
        <w:rPr>
          <w:color w:val="000000"/>
          <w:sz w:val="28"/>
          <w:szCs w:val="28"/>
        </w:rPr>
        <w:t xml:space="preserve"> засадах. </w:t>
      </w:r>
    </w:p>
    <w:p w:rsidR="00B17D8F" w:rsidRDefault="007E36BB" w:rsidP="003802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B17D8F" w:rsidRPr="00B17D8F">
        <w:rPr>
          <w:color w:val="000000"/>
          <w:sz w:val="28"/>
          <w:szCs w:val="28"/>
          <w:lang w:val="uk-UA"/>
        </w:rPr>
        <w:t>.6. Голова, його заступник, секретар та члени опікунської ради зобов’язані зберігати конфіденційну інформацію, яка стала їм відома під час виконання своїх обов’язків, та іншої інформації, що згідно із законодавством не</w:t>
      </w:r>
      <w:r w:rsidR="00B17D8F" w:rsidRPr="00B17D8F">
        <w:rPr>
          <w:color w:val="000000"/>
          <w:sz w:val="28"/>
          <w:szCs w:val="28"/>
        </w:rPr>
        <w:t> </w:t>
      </w:r>
      <w:r w:rsidR="00B17D8F" w:rsidRPr="00B17D8F">
        <w:rPr>
          <w:color w:val="000000"/>
          <w:sz w:val="28"/>
          <w:szCs w:val="28"/>
          <w:lang w:val="uk-UA"/>
        </w:rPr>
        <w:t>підлягає розголошенню.</w:t>
      </w:r>
    </w:p>
    <w:p w:rsidR="00A270FB" w:rsidRPr="00B17D8F" w:rsidRDefault="00A270FB" w:rsidP="003802A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:rsidR="00015D57" w:rsidRPr="00F02CB4" w:rsidRDefault="00F02CB4" w:rsidP="00B639AE">
      <w:pPr>
        <w:pStyle w:val="msonormalcxspmiddle"/>
        <w:spacing w:before="0" w:beforeAutospacing="0" w:after="0" w:afterAutospacing="0"/>
        <w:ind w:right="-7"/>
        <w:contextualSpacing/>
        <w:jc w:val="both"/>
        <w:rPr>
          <w:sz w:val="28"/>
          <w:szCs w:val="28"/>
          <w:lang w:val="uk-UA"/>
        </w:rPr>
      </w:pPr>
      <w:r w:rsidRPr="00F02CB4">
        <w:rPr>
          <w:sz w:val="28"/>
          <w:szCs w:val="28"/>
          <w:lang w:val="uk-UA"/>
        </w:rPr>
        <w:t>Заступник міського голови</w:t>
      </w:r>
    </w:p>
    <w:p w:rsidR="00F02CB4" w:rsidRPr="00F02CB4" w:rsidRDefault="00F02CB4" w:rsidP="00B639AE">
      <w:pPr>
        <w:pStyle w:val="msonormalcxspmiddle"/>
        <w:spacing w:before="0" w:beforeAutospacing="0" w:after="0" w:afterAutospacing="0"/>
        <w:ind w:right="-7"/>
        <w:contextualSpacing/>
        <w:jc w:val="both"/>
        <w:rPr>
          <w:sz w:val="28"/>
          <w:szCs w:val="28"/>
          <w:lang w:val="uk-UA"/>
        </w:rPr>
      </w:pPr>
      <w:r w:rsidRPr="00F02CB4">
        <w:rPr>
          <w:sz w:val="28"/>
          <w:szCs w:val="28"/>
          <w:lang w:val="uk-UA"/>
        </w:rPr>
        <w:t xml:space="preserve">з питань діяльності виконавчих </w:t>
      </w:r>
    </w:p>
    <w:p w:rsidR="003B496A" w:rsidRPr="003B496A" w:rsidRDefault="00F02CB4" w:rsidP="00A270FB">
      <w:pPr>
        <w:pStyle w:val="msonormalcxspmiddle"/>
        <w:spacing w:before="0" w:beforeAutospacing="0" w:after="0" w:afterAutospacing="0"/>
        <w:ind w:right="-7"/>
        <w:contextualSpacing/>
        <w:jc w:val="both"/>
      </w:pPr>
      <w:r w:rsidRPr="00F02CB4">
        <w:rPr>
          <w:sz w:val="28"/>
          <w:szCs w:val="28"/>
          <w:lang w:val="uk-UA"/>
        </w:rPr>
        <w:t>органів ради</w:t>
      </w:r>
      <w:r w:rsidRPr="00F02CB4">
        <w:rPr>
          <w:sz w:val="28"/>
          <w:szCs w:val="28"/>
          <w:lang w:val="uk-UA"/>
        </w:rPr>
        <w:tab/>
      </w:r>
      <w:r w:rsidRPr="00F02CB4">
        <w:rPr>
          <w:sz w:val="28"/>
          <w:szCs w:val="28"/>
          <w:lang w:val="uk-UA"/>
        </w:rPr>
        <w:tab/>
      </w:r>
      <w:r w:rsidRPr="00F02CB4">
        <w:rPr>
          <w:sz w:val="28"/>
          <w:szCs w:val="28"/>
          <w:lang w:val="uk-UA"/>
        </w:rPr>
        <w:tab/>
      </w:r>
      <w:r w:rsidRPr="00F02CB4">
        <w:rPr>
          <w:sz w:val="28"/>
          <w:szCs w:val="28"/>
          <w:lang w:val="uk-UA"/>
        </w:rPr>
        <w:tab/>
      </w:r>
      <w:r w:rsidRPr="00F02CB4">
        <w:rPr>
          <w:sz w:val="28"/>
          <w:szCs w:val="28"/>
          <w:lang w:val="uk-UA"/>
        </w:rPr>
        <w:tab/>
      </w:r>
      <w:r w:rsidRPr="00F02CB4">
        <w:rPr>
          <w:sz w:val="28"/>
          <w:szCs w:val="28"/>
          <w:lang w:val="uk-UA"/>
        </w:rPr>
        <w:tab/>
      </w:r>
      <w:r w:rsidRPr="00F02CB4">
        <w:rPr>
          <w:sz w:val="28"/>
          <w:szCs w:val="28"/>
          <w:lang w:val="uk-UA"/>
        </w:rPr>
        <w:tab/>
      </w:r>
      <w:r w:rsidRPr="00F02CB4">
        <w:rPr>
          <w:sz w:val="28"/>
          <w:szCs w:val="28"/>
          <w:lang w:val="uk-UA"/>
        </w:rPr>
        <w:tab/>
        <w:t>М.Ю. Лукомськ</w:t>
      </w:r>
      <w:r w:rsidR="00A270FB">
        <w:rPr>
          <w:sz w:val="28"/>
          <w:szCs w:val="28"/>
          <w:lang w:val="uk-UA"/>
        </w:rPr>
        <w:t>ий</w:t>
      </w:r>
    </w:p>
    <w:p w:rsidR="004A5740" w:rsidRDefault="003B496A" w:rsidP="003B496A">
      <w:pPr>
        <w:ind w:left="5586"/>
        <w:rPr>
          <w:sz w:val="28"/>
          <w:szCs w:val="28"/>
          <w:lang w:eastAsia="en-US"/>
        </w:rPr>
      </w:pPr>
      <w:r w:rsidRPr="00015D57">
        <w:rPr>
          <w:sz w:val="28"/>
          <w:szCs w:val="28"/>
          <w:lang w:eastAsia="en-US"/>
        </w:rPr>
        <w:lastRenderedPageBreak/>
        <w:t>Додаток</w:t>
      </w:r>
      <w:r>
        <w:rPr>
          <w:sz w:val="28"/>
          <w:szCs w:val="28"/>
          <w:lang w:eastAsia="en-US"/>
        </w:rPr>
        <w:t xml:space="preserve">  2  </w:t>
      </w:r>
    </w:p>
    <w:p w:rsidR="003B496A" w:rsidRPr="00015D57" w:rsidRDefault="003B496A" w:rsidP="003B496A">
      <w:pPr>
        <w:ind w:left="5586"/>
        <w:rPr>
          <w:sz w:val="28"/>
          <w:szCs w:val="28"/>
          <w:lang w:eastAsia="en-US"/>
        </w:rPr>
      </w:pPr>
      <w:r w:rsidRPr="00015D57">
        <w:rPr>
          <w:sz w:val="28"/>
          <w:szCs w:val="28"/>
          <w:lang w:eastAsia="en-US"/>
        </w:rPr>
        <w:t>до рішення виконавчого комітету</w:t>
      </w:r>
    </w:p>
    <w:p w:rsidR="003B496A" w:rsidRPr="00015D57" w:rsidRDefault="003B496A" w:rsidP="003B496A">
      <w:pPr>
        <w:ind w:left="4956"/>
        <w:rPr>
          <w:sz w:val="28"/>
          <w:szCs w:val="28"/>
          <w:lang w:eastAsia="en-US"/>
        </w:rPr>
      </w:pPr>
      <w:r w:rsidRPr="00015D57">
        <w:rPr>
          <w:sz w:val="28"/>
          <w:szCs w:val="28"/>
          <w:lang w:eastAsia="en-US"/>
        </w:rPr>
        <w:t xml:space="preserve">         міської ради</w:t>
      </w:r>
    </w:p>
    <w:p w:rsidR="003B496A" w:rsidRPr="00015D57" w:rsidRDefault="003B496A" w:rsidP="003B496A">
      <w:pPr>
        <w:rPr>
          <w:sz w:val="28"/>
          <w:szCs w:val="28"/>
          <w:lang w:eastAsia="en-US"/>
        </w:rPr>
      </w:pPr>
      <w:r w:rsidRPr="00015D57">
        <w:rPr>
          <w:sz w:val="28"/>
          <w:szCs w:val="28"/>
          <w:lang w:eastAsia="en-US"/>
        </w:rPr>
        <w:t xml:space="preserve">                                                   </w:t>
      </w:r>
      <w:r w:rsidR="004A5740">
        <w:rPr>
          <w:sz w:val="28"/>
          <w:szCs w:val="28"/>
          <w:lang w:eastAsia="en-US"/>
        </w:rPr>
        <w:t xml:space="preserve">                             </w:t>
      </w:r>
      <w:r w:rsidRPr="00015D57">
        <w:rPr>
          <w:sz w:val="28"/>
          <w:szCs w:val="28"/>
          <w:lang w:eastAsia="en-US"/>
        </w:rPr>
        <w:t xml:space="preserve"> ___________№__________</w:t>
      </w:r>
    </w:p>
    <w:p w:rsidR="003B496A" w:rsidRPr="003B496A" w:rsidRDefault="003B496A" w:rsidP="003B496A"/>
    <w:p w:rsidR="003B496A" w:rsidRDefault="003B496A" w:rsidP="003B496A"/>
    <w:p w:rsidR="003B496A" w:rsidRDefault="003B496A" w:rsidP="003B496A">
      <w:pPr>
        <w:tabs>
          <w:tab w:val="left" w:pos="3416"/>
        </w:tabs>
        <w:jc w:val="center"/>
        <w:rPr>
          <w:b/>
          <w:sz w:val="28"/>
          <w:szCs w:val="28"/>
        </w:rPr>
      </w:pPr>
      <w:r w:rsidRPr="003B496A">
        <w:rPr>
          <w:sz w:val="28"/>
          <w:szCs w:val="28"/>
        </w:rPr>
        <w:t>С</w:t>
      </w:r>
      <w:r w:rsidRPr="003B496A">
        <w:rPr>
          <w:b/>
          <w:sz w:val="28"/>
          <w:szCs w:val="28"/>
        </w:rPr>
        <w:t>клад опікунської ради</w:t>
      </w:r>
    </w:p>
    <w:p w:rsidR="00BA17AA" w:rsidRDefault="003B496A" w:rsidP="003B496A">
      <w:pPr>
        <w:tabs>
          <w:tab w:val="left" w:pos="3416"/>
        </w:tabs>
        <w:jc w:val="center"/>
        <w:rPr>
          <w:b/>
          <w:sz w:val="28"/>
          <w:szCs w:val="28"/>
        </w:rPr>
      </w:pPr>
      <w:r w:rsidRPr="003B496A">
        <w:rPr>
          <w:b/>
          <w:sz w:val="28"/>
          <w:szCs w:val="28"/>
        </w:rPr>
        <w:t>при виконавчому комітеті Коростишівської міської ради</w:t>
      </w:r>
    </w:p>
    <w:p w:rsidR="003B496A" w:rsidRDefault="003B496A" w:rsidP="003B496A">
      <w:pPr>
        <w:tabs>
          <w:tab w:val="left" w:pos="3416"/>
        </w:tabs>
        <w:jc w:val="both"/>
        <w:rPr>
          <w:b/>
          <w:sz w:val="28"/>
          <w:szCs w:val="28"/>
        </w:rPr>
      </w:pPr>
    </w:p>
    <w:tbl>
      <w:tblPr>
        <w:tblW w:w="9781" w:type="dxa"/>
        <w:tblInd w:w="108" w:type="dxa"/>
        <w:tblLook w:val="04A0"/>
      </w:tblPr>
      <w:tblGrid>
        <w:gridCol w:w="3544"/>
        <w:gridCol w:w="6237"/>
      </w:tblGrid>
      <w:tr w:rsidR="00B9700E" w:rsidRPr="00B9700E" w:rsidTr="00A270FB">
        <w:trPr>
          <w:trHeight w:val="129"/>
        </w:trPr>
        <w:tc>
          <w:tcPr>
            <w:tcW w:w="3544" w:type="dxa"/>
            <w:shd w:val="clear" w:color="auto" w:fill="auto"/>
          </w:tcPr>
          <w:p w:rsidR="00B9700E" w:rsidRDefault="00B9700E" w:rsidP="00B9700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Кохан</w:t>
            </w:r>
          </w:p>
          <w:p w:rsidR="00B9700E" w:rsidRDefault="00B9700E" w:rsidP="00B9700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Іван Михайлович</w:t>
            </w:r>
          </w:p>
          <w:p w:rsidR="00C93294" w:rsidRPr="00B9700E" w:rsidRDefault="00C93294" w:rsidP="00B9700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B9700E" w:rsidRPr="00B9700E" w:rsidRDefault="00B9700E" w:rsidP="00B9700E">
            <w:pPr>
              <w:tabs>
                <w:tab w:val="left" w:pos="4320"/>
              </w:tabs>
              <w:ind w:left="-109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міський голова</w:t>
            </w:r>
            <w:r w:rsidRPr="00B9700E">
              <w:rPr>
                <w:rFonts w:eastAsia="Times New Roman"/>
                <w:sz w:val="28"/>
                <w:szCs w:val="28"/>
              </w:rPr>
              <w:t xml:space="preserve">, голова </w:t>
            </w:r>
            <w:r>
              <w:rPr>
                <w:rFonts w:eastAsia="Times New Roman"/>
                <w:sz w:val="28"/>
                <w:szCs w:val="28"/>
              </w:rPr>
              <w:t>опікунської ради</w:t>
            </w:r>
          </w:p>
        </w:tc>
      </w:tr>
      <w:tr w:rsidR="00B9700E" w:rsidRPr="00B9700E" w:rsidTr="00A270FB">
        <w:trPr>
          <w:trHeight w:val="129"/>
        </w:trPr>
        <w:tc>
          <w:tcPr>
            <w:tcW w:w="3544" w:type="dxa"/>
            <w:shd w:val="clear" w:color="auto" w:fill="auto"/>
          </w:tcPr>
          <w:p w:rsidR="00B9700E" w:rsidRPr="00B9700E" w:rsidRDefault="00B9700E" w:rsidP="00B9700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Денисовець</w:t>
            </w:r>
          </w:p>
          <w:p w:rsidR="00B9700E" w:rsidRPr="00B9700E" w:rsidRDefault="00B9700E" w:rsidP="00B9700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Юрій Миколайович</w:t>
            </w:r>
          </w:p>
        </w:tc>
        <w:tc>
          <w:tcPr>
            <w:tcW w:w="6237" w:type="dxa"/>
            <w:shd w:val="clear" w:color="auto" w:fill="auto"/>
          </w:tcPr>
          <w:p w:rsidR="00B9700E" w:rsidRDefault="00B9700E" w:rsidP="00B9700E">
            <w:pPr>
              <w:tabs>
                <w:tab w:val="left" w:pos="4320"/>
              </w:tabs>
              <w:ind w:left="-109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заступник міського голови з питань діяльності виконавчих органів ради, </w:t>
            </w:r>
            <w:r w:rsidRPr="00B9700E">
              <w:rPr>
                <w:rFonts w:eastAsia="Times New Roman"/>
                <w:sz w:val="28"/>
                <w:szCs w:val="28"/>
              </w:rPr>
              <w:t xml:space="preserve">заступник голови </w:t>
            </w:r>
            <w:r>
              <w:rPr>
                <w:rFonts w:eastAsia="Times New Roman"/>
                <w:sz w:val="28"/>
                <w:szCs w:val="28"/>
              </w:rPr>
              <w:t>опікунської ради</w:t>
            </w:r>
          </w:p>
          <w:p w:rsidR="00C93294" w:rsidRPr="00B9700E" w:rsidRDefault="00C93294" w:rsidP="00B9700E">
            <w:pPr>
              <w:tabs>
                <w:tab w:val="left" w:pos="4320"/>
              </w:tabs>
              <w:ind w:left="-109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B9700E" w:rsidRPr="00B9700E" w:rsidTr="00A270FB">
        <w:trPr>
          <w:trHeight w:val="129"/>
        </w:trPr>
        <w:tc>
          <w:tcPr>
            <w:tcW w:w="3544" w:type="dxa"/>
            <w:shd w:val="clear" w:color="auto" w:fill="auto"/>
          </w:tcPr>
          <w:p w:rsidR="00B9700E" w:rsidRDefault="004D395B" w:rsidP="00B9700E">
            <w:pPr>
              <w:tabs>
                <w:tab w:val="left" w:pos="4260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Старубінська </w:t>
            </w:r>
          </w:p>
          <w:p w:rsidR="004D395B" w:rsidRPr="00B9700E" w:rsidRDefault="004D395B" w:rsidP="00B9700E">
            <w:pPr>
              <w:tabs>
                <w:tab w:val="left" w:pos="4260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Людмила Станіславівна</w:t>
            </w:r>
          </w:p>
          <w:p w:rsidR="00B9700E" w:rsidRPr="00B9700E" w:rsidRDefault="00B9700E" w:rsidP="00B9700E">
            <w:pPr>
              <w:tabs>
                <w:tab w:val="left" w:pos="4260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B9700E" w:rsidRPr="00B9700E" w:rsidRDefault="004D395B" w:rsidP="004D395B">
            <w:pPr>
              <w:ind w:left="-109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головний спеціаліст служби у справах дітей міської ради, </w:t>
            </w:r>
            <w:bookmarkStart w:id="0" w:name="_GoBack"/>
            <w:bookmarkEnd w:id="0"/>
            <w:r w:rsidR="00B9700E">
              <w:rPr>
                <w:rFonts w:eastAsia="Times New Roman"/>
                <w:sz w:val="28"/>
                <w:szCs w:val="28"/>
              </w:rPr>
              <w:t>секретар опікунської ради</w:t>
            </w:r>
          </w:p>
          <w:p w:rsidR="00B9700E" w:rsidRPr="00B9700E" w:rsidRDefault="00B9700E" w:rsidP="00B9700E">
            <w:pPr>
              <w:tabs>
                <w:tab w:val="left" w:pos="4260"/>
              </w:tabs>
              <w:ind w:left="-109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B9700E" w:rsidRPr="00B9700E" w:rsidTr="00A270FB">
        <w:trPr>
          <w:trHeight w:val="363"/>
        </w:trPr>
        <w:tc>
          <w:tcPr>
            <w:tcW w:w="9781" w:type="dxa"/>
            <w:gridSpan w:val="2"/>
            <w:shd w:val="clear" w:color="auto" w:fill="auto"/>
          </w:tcPr>
          <w:p w:rsidR="00B9700E" w:rsidRPr="00B9700E" w:rsidRDefault="00B9700E" w:rsidP="00B9700E">
            <w:pPr>
              <w:tabs>
                <w:tab w:val="left" w:pos="4680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Члени опікунської ради</w:t>
            </w:r>
            <w:r w:rsidRPr="00B9700E">
              <w:rPr>
                <w:rFonts w:eastAsia="Times New Roman"/>
                <w:sz w:val="28"/>
                <w:szCs w:val="28"/>
              </w:rPr>
              <w:t>:</w:t>
            </w:r>
          </w:p>
          <w:p w:rsidR="00B9700E" w:rsidRPr="00B9700E" w:rsidRDefault="00B9700E" w:rsidP="00B9700E">
            <w:pPr>
              <w:tabs>
                <w:tab w:val="left" w:pos="46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9700E" w:rsidRPr="00B9700E" w:rsidTr="00A270FB">
        <w:trPr>
          <w:trHeight w:val="902"/>
        </w:trPr>
        <w:tc>
          <w:tcPr>
            <w:tcW w:w="3544" w:type="dxa"/>
            <w:shd w:val="clear" w:color="auto" w:fill="auto"/>
          </w:tcPr>
          <w:p w:rsidR="00B9700E" w:rsidRDefault="00EB728C" w:rsidP="00B9700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Єсипчук</w:t>
            </w:r>
          </w:p>
          <w:p w:rsidR="00EB728C" w:rsidRPr="00B9700E" w:rsidRDefault="00EB728C" w:rsidP="00B9700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Наталія Миколаївна</w:t>
            </w:r>
          </w:p>
        </w:tc>
        <w:tc>
          <w:tcPr>
            <w:tcW w:w="6237" w:type="dxa"/>
            <w:shd w:val="clear" w:color="auto" w:fill="auto"/>
          </w:tcPr>
          <w:p w:rsidR="00B9700E" w:rsidRPr="00B9700E" w:rsidRDefault="00EB728C" w:rsidP="00B9700E">
            <w:pPr>
              <w:tabs>
                <w:tab w:val="left" w:pos="426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секретар міської ради</w:t>
            </w:r>
          </w:p>
        </w:tc>
      </w:tr>
      <w:tr w:rsidR="00EB728C" w:rsidRPr="00B9700E" w:rsidTr="00A270FB">
        <w:trPr>
          <w:trHeight w:val="902"/>
        </w:trPr>
        <w:tc>
          <w:tcPr>
            <w:tcW w:w="3544" w:type="dxa"/>
            <w:shd w:val="clear" w:color="auto" w:fill="auto"/>
          </w:tcPr>
          <w:p w:rsidR="00EB728C" w:rsidRDefault="00EB728C" w:rsidP="005A083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Коваленко </w:t>
            </w:r>
          </w:p>
          <w:p w:rsidR="00EB728C" w:rsidRPr="00B9700E" w:rsidRDefault="00EB728C" w:rsidP="005A083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Валерій Володимирович</w:t>
            </w:r>
          </w:p>
        </w:tc>
        <w:tc>
          <w:tcPr>
            <w:tcW w:w="6237" w:type="dxa"/>
            <w:shd w:val="clear" w:color="auto" w:fill="auto"/>
          </w:tcPr>
          <w:p w:rsidR="00EB728C" w:rsidRPr="00B9700E" w:rsidRDefault="00EB728C" w:rsidP="005A083B">
            <w:pPr>
              <w:tabs>
                <w:tab w:val="left" w:pos="426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керуючий справами виконавчого комітету Коростишівської міської ради</w:t>
            </w:r>
          </w:p>
        </w:tc>
      </w:tr>
      <w:tr w:rsidR="00B9700E" w:rsidRPr="00B9700E" w:rsidTr="00A270FB">
        <w:trPr>
          <w:trHeight w:val="902"/>
        </w:trPr>
        <w:tc>
          <w:tcPr>
            <w:tcW w:w="3544" w:type="dxa"/>
            <w:shd w:val="clear" w:color="auto" w:fill="auto"/>
          </w:tcPr>
          <w:p w:rsidR="00B9700E" w:rsidRDefault="00B9700E" w:rsidP="00C93294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Окушко</w:t>
            </w:r>
            <w:proofErr w:type="spellEnd"/>
          </w:p>
          <w:p w:rsidR="00B9700E" w:rsidRPr="00B9700E" w:rsidRDefault="00B9700E" w:rsidP="00C9329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Оксана Вікторівна</w:t>
            </w:r>
          </w:p>
        </w:tc>
        <w:tc>
          <w:tcPr>
            <w:tcW w:w="6237" w:type="dxa"/>
            <w:shd w:val="clear" w:color="auto" w:fill="auto"/>
          </w:tcPr>
          <w:p w:rsidR="00B9700E" w:rsidRPr="00B9700E" w:rsidRDefault="00B9700E" w:rsidP="00C93294">
            <w:pPr>
              <w:tabs>
                <w:tab w:val="left" w:pos="426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начальник відділу правової та кадрової роботи</w:t>
            </w:r>
            <w:r w:rsidR="00BB4805">
              <w:rPr>
                <w:rFonts w:eastAsia="Times New Roman"/>
                <w:sz w:val="28"/>
                <w:szCs w:val="28"/>
              </w:rPr>
              <w:t xml:space="preserve"> міської ради</w:t>
            </w:r>
          </w:p>
        </w:tc>
      </w:tr>
      <w:tr w:rsidR="00A64C83" w:rsidRPr="00B9700E" w:rsidTr="00A270FB">
        <w:trPr>
          <w:trHeight w:val="902"/>
        </w:trPr>
        <w:tc>
          <w:tcPr>
            <w:tcW w:w="3544" w:type="dxa"/>
            <w:shd w:val="clear" w:color="auto" w:fill="auto"/>
          </w:tcPr>
          <w:p w:rsidR="00A64C83" w:rsidRDefault="00A64C83" w:rsidP="00C9329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Зелінська </w:t>
            </w:r>
          </w:p>
          <w:p w:rsidR="00A64C83" w:rsidRDefault="00A64C83" w:rsidP="00C9329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Олена Юріївна</w:t>
            </w:r>
          </w:p>
        </w:tc>
        <w:tc>
          <w:tcPr>
            <w:tcW w:w="6237" w:type="dxa"/>
            <w:shd w:val="clear" w:color="auto" w:fill="auto"/>
          </w:tcPr>
          <w:p w:rsidR="00A64C83" w:rsidRPr="00374DE7" w:rsidRDefault="00374DE7" w:rsidP="00C93294">
            <w:pPr>
              <w:tabs>
                <w:tab w:val="left" w:pos="426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начальник загального відділу міської ради</w:t>
            </w:r>
          </w:p>
        </w:tc>
      </w:tr>
      <w:tr w:rsidR="00B9700E" w:rsidRPr="00B9700E" w:rsidTr="00A270FB">
        <w:trPr>
          <w:trHeight w:val="902"/>
        </w:trPr>
        <w:tc>
          <w:tcPr>
            <w:tcW w:w="3544" w:type="dxa"/>
            <w:shd w:val="clear" w:color="auto" w:fill="auto"/>
          </w:tcPr>
          <w:p w:rsidR="00B9700E" w:rsidRDefault="00B9700E" w:rsidP="00B9700E">
            <w:pPr>
              <w:tabs>
                <w:tab w:val="left" w:pos="4260"/>
              </w:tabs>
              <w:ind w:right="-10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Грищук</w:t>
            </w:r>
          </w:p>
          <w:p w:rsidR="00B9700E" w:rsidRPr="00B9700E" w:rsidRDefault="00B9700E" w:rsidP="00B9700E">
            <w:pPr>
              <w:tabs>
                <w:tab w:val="left" w:pos="4260"/>
              </w:tabs>
              <w:ind w:right="-10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Олена Анатоліївна</w:t>
            </w:r>
          </w:p>
        </w:tc>
        <w:tc>
          <w:tcPr>
            <w:tcW w:w="6237" w:type="dxa"/>
            <w:shd w:val="clear" w:color="auto" w:fill="auto"/>
          </w:tcPr>
          <w:p w:rsidR="00374DE7" w:rsidRPr="00374DE7" w:rsidRDefault="00374DE7" w:rsidP="00374DE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управління праці та </w:t>
            </w:r>
            <w:proofErr w:type="gramStart"/>
            <w:r>
              <w:rPr>
                <w:sz w:val="28"/>
                <w:szCs w:val="28"/>
                <w:lang w:val="uk-UA"/>
              </w:rPr>
              <w:t>соц</w:t>
            </w:r>
            <w:proofErr w:type="gramEnd"/>
            <w:r>
              <w:rPr>
                <w:sz w:val="28"/>
                <w:szCs w:val="28"/>
                <w:lang w:val="uk-UA"/>
              </w:rPr>
              <w:t>іального захисту населення Корстишівської райдержадміністрації (за згодою)</w:t>
            </w:r>
          </w:p>
          <w:p w:rsidR="00B9700E" w:rsidRPr="00B9700E" w:rsidRDefault="00B9700E" w:rsidP="00374DE7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9700E" w:rsidRPr="00B9700E" w:rsidTr="00A270FB">
        <w:trPr>
          <w:trHeight w:val="1123"/>
        </w:trPr>
        <w:tc>
          <w:tcPr>
            <w:tcW w:w="3544" w:type="dxa"/>
            <w:shd w:val="clear" w:color="auto" w:fill="auto"/>
          </w:tcPr>
          <w:p w:rsidR="005A083B" w:rsidRDefault="00B9700E" w:rsidP="00B9700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Матвійчук </w:t>
            </w:r>
          </w:p>
          <w:p w:rsidR="00B9700E" w:rsidRPr="00B9700E" w:rsidRDefault="00B9700E" w:rsidP="00B9700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Валентина Сергіївна</w:t>
            </w:r>
          </w:p>
        </w:tc>
        <w:tc>
          <w:tcPr>
            <w:tcW w:w="6237" w:type="dxa"/>
            <w:shd w:val="clear" w:color="auto" w:fill="auto"/>
          </w:tcPr>
          <w:p w:rsidR="00B9700E" w:rsidRPr="00B9700E" w:rsidRDefault="00374DE7" w:rsidP="00B9700E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начальник Коростишівського об’єднаного управління пенсійного фонду України в Житомирській області (за згодою)</w:t>
            </w:r>
          </w:p>
        </w:tc>
      </w:tr>
      <w:tr w:rsidR="00B9700E" w:rsidRPr="00B9700E" w:rsidTr="00A270FB">
        <w:trPr>
          <w:trHeight w:val="985"/>
        </w:trPr>
        <w:tc>
          <w:tcPr>
            <w:tcW w:w="3544" w:type="dxa"/>
            <w:shd w:val="clear" w:color="auto" w:fill="auto"/>
          </w:tcPr>
          <w:p w:rsidR="005A083B" w:rsidRDefault="00C64112" w:rsidP="00B9700E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Заглада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B9700E" w:rsidRPr="00B9700E" w:rsidRDefault="00C64112" w:rsidP="00B9700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Надія Володимирівна</w:t>
            </w:r>
          </w:p>
        </w:tc>
        <w:tc>
          <w:tcPr>
            <w:tcW w:w="6237" w:type="dxa"/>
            <w:shd w:val="clear" w:color="auto" w:fill="auto"/>
          </w:tcPr>
          <w:p w:rsidR="00B9700E" w:rsidRPr="00B9700E" w:rsidRDefault="00C64112" w:rsidP="00B9700E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заступник головного лікаря з поліклінічної роботи КНП «</w:t>
            </w:r>
            <w:r w:rsidR="009C587B">
              <w:rPr>
                <w:rFonts w:eastAsia="Times New Roman"/>
                <w:sz w:val="28"/>
                <w:szCs w:val="28"/>
              </w:rPr>
              <w:t>Центральна районна лікарня ім. Д.І. Потєхіна</w:t>
            </w:r>
            <w:r>
              <w:rPr>
                <w:rFonts w:eastAsia="Times New Roman"/>
                <w:sz w:val="28"/>
                <w:szCs w:val="28"/>
              </w:rPr>
              <w:t>»</w:t>
            </w:r>
            <w:r w:rsidR="009C587B">
              <w:rPr>
                <w:rFonts w:eastAsia="Times New Roman"/>
                <w:sz w:val="28"/>
                <w:szCs w:val="28"/>
              </w:rPr>
              <w:t xml:space="preserve"> Коростишівської районної ради Житомирської області (за згодою)</w:t>
            </w:r>
          </w:p>
        </w:tc>
      </w:tr>
      <w:tr w:rsidR="00B9700E" w:rsidRPr="00B9700E" w:rsidTr="00A270FB">
        <w:trPr>
          <w:trHeight w:val="985"/>
        </w:trPr>
        <w:tc>
          <w:tcPr>
            <w:tcW w:w="3544" w:type="dxa"/>
            <w:shd w:val="clear" w:color="auto" w:fill="auto"/>
          </w:tcPr>
          <w:p w:rsidR="009C587B" w:rsidRDefault="009C587B" w:rsidP="00B9700E">
            <w:pPr>
              <w:tabs>
                <w:tab w:val="left" w:pos="4260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 xml:space="preserve">Бондар </w:t>
            </w:r>
          </w:p>
          <w:p w:rsidR="00B9700E" w:rsidRPr="00B9700E" w:rsidRDefault="009C587B" w:rsidP="00B9700E">
            <w:pPr>
              <w:tabs>
                <w:tab w:val="left" w:pos="4260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Віктор Васильович</w:t>
            </w:r>
          </w:p>
        </w:tc>
        <w:tc>
          <w:tcPr>
            <w:tcW w:w="6237" w:type="dxa"/>
            <w:shd w:val="clear" w:color="auto" w:fill="auto"/>
          </w:tcPr>
          <w:p w:rsidR="00B9700E" w:rsidRDefault="009C587B" w:rsidP="00B9700E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лікар-</w:t>
            </w:r>
            <w:r w:rsidR="00423FD3">
              <w:rPr>
                <w:rFonts w:eastAsia="Times New Roman"/>
                <w:sz w:val="28"/>
                <w:szCs w:val="28"/>
              </w:rPr>
              <w:t>психіатр</w:t>
            </w:r>
            <w:r>
              <w:rPr>
                <w:rFonts w:eastAsia="Times New Roman"/>
                <w:sz w:val="28"/>
                <w:szCs w:val="28"/>
              </w:rPr>
              <w:t xml:space="preserve"> КНП «Центральна районна лікарня ім. Д.І. Потєхіна» Коростишівської районної ради Житомирської області (за згодою)</w:t>
            </w:r>
          </w:p>
          <w:p w:rsidR="00BB4805" w:rsidRPr="00B9700E" w:rsidRDefault="00BB4805" w:rsidP="00B9700E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EB728C" w:rsidRPr="00B9700E" w:rsidTr="00A270FB">
        <w:trPr>
          <w:trHeight w:val="985"/>
        </w:trPr>
        <w:tc>
          <w:tcPr>
            <w:tcW w:w="3544" w:type="dxa"/>
            <w:shd w:val="clear" w:color="auto" w:fill="auto"/>
          </w:tcPr>
          <w:p w:rsidR="00EB728C" w:rsidRDefault="00EB728C" w:rsidP="00B9700E">
            <w:pPr>
              <w:tabs>
                <w:tab w:val="left" w:pos="4260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EB728C" w:rsidRDefault="00EB728C" w:rsidP="00B9700E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представник Коростишівського ВП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ГУНП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України в Житомирській області (у разі потреби)</w:t>
            </w:r>
          </w:p>
        </w:tc>
      </w:tr>
      <w:tr w:rsidR="00B9700E" w:rsidRPr="00B9700E" w:rsidTr="00A270FB">
        <w:trPr>
          <w:trHeight w:val="1054"/>
        </w:trPr>
        <w:tc>
          <w:tcPr>
            <w:tcW w:w="3544" w:type="dxa"/>
            <w:shd w:val="clear" w:color="auto" w:fill="auto"/>
          </w:tcPr>
          <w:p w:rsidR="00B9700E" w:rsidRPr="00B9700E" w:rsidRDefault="00B9700E" w:rsidP="00B9700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B9700E" w:rsidRDefault="00423FD3" w:rsidP="00B9700E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депутати </w:t>
            </w:r>
            <w:r w:rsidR="00C23A95">
              <w:rPr>
                <w:rFonts w:eastAsia="Times New Roman"/>
                <w:sz w:val="28"/>
                <w:szCs w:val="28"/>
              </w:rPr>
              <w:t>Коростишівської міської ради закріпленні за відповідним виборчим округом    (у разі необхідності)</w:t>
            </w:r>
          </w:p>
          <w:p w:rsidR="00BB4805" w:rsidRPr="00B9700E" w:rsidRDefault="00BB4805" w:rsidP="00B9700E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23A95" w:rsidRPr="00B9700E" w:rsidTr="00A270FB">
        <w:trPr>
          <w:trHeight w:val="1054"/>
        </w:trPr>
        <w:tc>
          <w:tcPr>
            <w:tcW w:w="3544" w:type="dxa"/>
            <w:shd w:val="clear" w:color="auto" w:fill="auto"/>
          </w:tcPr>
          <w:p w:rsidR="00C23A95" w:rsidRPr="00B9700E" w:rsidRDefault="00C23A95" w:rsidP="00B9700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C23A95" w:rsidRDefault="00C23A95" w:rsidP="00B9700E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в.о. старости відповідних старостинських округів (у разі потреби) </w:t>
            </w:r>
          </w:p>
        </w:tc>
      </w:tr>
    </w:tbl>
    <w:p w:rsidR="00C93294" w:rsidRPr="00C93294" w:rsidRDefault="00C93294" w:rsidP="00C93294">
      <w:pPr>
        <w:rPr>
          <w:sz w:val="28"/>
          <w:szCs w:val="28"/>
        </w:rPr>
      </w:pPr>
    </w:p>
    <w:p w:rsidR="00C93294" w:rsidRDefault="00C93294" w:rsidP="00C93294">
      <w:pPr>
        <w:rPr>
          <w:sz w:val="28"/>
          <w:szCs w:val="28"/>
        </w:rPr>
      </w:pPr>
    </w:p>
    <w:p w:rsidR="00C93294" w:rsidRPr="00F02CB4" w:rsidRDefault="00C93294" w:rsidP="00C93294">
      <w:pPr>
        <w:pStyle w:val="msonormalcxspmiddle"/>
        <w:spacing w:before="0" w:beforeAutospacing="0" w:after="0" w:afterAutospacing="0"/>
        <w:ind w:right="-7"/>
        <w:contextualSpacing/>
        <w:jc w:val="both"/>
        <w:rPr>
          <w:sz w:val="28"/>
          <w:szCs w:val="28"/>
          <w:lang w:val="uk-UA"/>
        </w:rPr>
      </w:pPr>
      <w:r w:rsidRPr="00F02CB4">
        <w:rPr>
          <w:sz w:val="28"/>
          <w:szCs w:val="28"/>
          <w:lang w:val="uk-UA"/>
        </w:rPr>
        <w:t>Заступник міського голови</w:t>
      </w:r>
    </w:p>
    <w:p w:rsidR="00C93294" w:rsidRPr="00F02CB4" w:rsidRDefault="00C93294" w:rsidP="00C93294">
      <w:pPr>
        <w:pStyle w:val="msonormalcxspmiddle"/>
        <w:spacing w:before="0" w:beforeAutospacing="0" w:after="0" w:afterAutospacing="0"/>
        <w:ind w:right="-7"/>
        <w:contextualSpacing/>
        <w:jc w:val="both"/>
        <w:rPr>
          <w:sz w:val="28"/>
          <w:szCs w:val="28"/>
          <w:lang w:val="uk-UA"/>
        </w:rPr>
      </w:pPr>
      <w:r w:rsidRPr="00F02CB4">
        <w:rPr>
          <w:sz w:val="28"/>
          <w:szCs w:val="28"/>
          <w:lang w:val="uk-UA"/>
        </w:rPr>
        <w:t xml:space="preserve">з питань діяльності виконавчих </w:t>
      </w:r>
    </w:p>
    <w:p w:rsidR="003B496A" w:rsidRPr="00C93294" w:rsidRDefault="00C93294" w:rsidP="00C93294">
      <w:pPr>
        <w:tabs>
          <w:tab w:val="left" w:pos="1088"/>
        </w:tabs>
        <w:rPr>
          <w:sz w:val="28"/>
          <w:szCs w:val="28"/>
        </w:rPr>
      </w:pPr>
      <w:r w:rsidRPr="00F02CB4">
        <w:rPr>
          <w:sz w:val="28"/>
          <w:szCs w:val="28"/>
        </w:rPr>
        <w:t>органів ради</w:t>
      </w:r>
      <w:r w:rsidRPr="00F02CB4">
        <w:rPr>
          <w:sz w:val="28"/>
          <w:szCs w:val="28"/>
        </w:rPr>
        <w:tab/>
      </w:r>
      <w:r w:rsidRPr="00F02CB4">
        <w:rPr>
          <w:sz w:val="28"/>
          <w:szCs w:val="28"/>
        </w:rPr>
        <w:tab/>
      </w:r>
      <w:r w:rsidRPr="00F02CB4">
        <w:rPr>
          <w:sz w:val="28"/>
          <w:szCs w:val="28"/>
        </w:rPr>
        <w:tab/>
      </w:r>
      <w:r w:rsidRPr="00F02CB4">
        <w:rPr>
          <w:sz w:val="28"/>
          <w:szCs w:val="28"/>
        </w:rPr>
        <w:tab/>
      </w:r>
      <w:r w:rsidRPr="00F02CB4">
        <w:rPr>
          <w:sz w:val="28"/>
          <w:szCs w:val="28"/>
        </w:rPr>
        <w:tab/>
      </w:r>
      <w:r w:rsidRPr="00F02CB4">
        <w:rPr>
          <w:sz w:val="28"/>
          <w:szCs w:val="28"/>
        </w:rPr>
        <w:tab/>
      </w:r>
      <w:r w:rsidRPr="00F02CB4">
        <w:rPr>
          <w:sz w:val="28"/>
          <w:szCs w:val="28"/>
        </w:rPr>
        <w:tab/>
      </w:r>
      <w:r w:rsidRPr="00F02CB4">
        <w:rPr>
          <w:sz w:val="28"/>
          <w:szCs w:val="28"/>
        </w:rPr>
        <w:tab/>
        <w:t>М.Ю. Лукомський</w:t>
      </w:r>
    </w:p>
    <w:sectPr w:rsidR="003B496A" w:rsidRPr="00C93294" w:rsidSect="002F7F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2614F"/>
    <w:multiLevelType w:val="multilevel"/>
    <w:tmpl w:val="B55E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0169FB"/>
    <w:multiLevelType w:val="hybridMultilevel"/>
    <w:tmpl w:val="5C06DB50"/>
    <w:lvl w:ilvl="0" w:tplc="F6662B2A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73A97239"/>
    <w:multiLevelType w:val="multilevel"/>
    <w:tmpl w:val="9A6E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4"/>
    </w:lvlOverride>
  </w:num>
  <w:num w:numId="3">
    <w:abstractNumId w:val="2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5EE"/>
    <w:rsid w:val="00000EE8"/>
    <w:rsid w:val="00011DE7"/>
    <w:rsid w:val="00015D57"/>
    <w:rsid w:val="000243EF"/>
    <w:rsid w:val="000479E7"/>
    <w:rsid w:val="00060FE4"/>
    <w:rsid w:val="00083BB1"/>
    <w:rsid w:val="000A48BA"/>
    <w:rsid w:val="000B10D2"/>
    <w:rsid w:val="000F433F"/>
    <w:rsid w:val="00102D8A"/>
    <w:rsid w:val="00102E9E"/>
    <w:rsid w:val="00113498"/>
    <w:rsid w:val="00121897"/>
    <w:rsid w:val="001D6D74"/>
    <w:rsid w:val="001E5EE8"/>
    <w:rsid w:val="00214A16"/>
    <w:rsid w:val="00223DFE"/>
    <w:rsid w:val="00235E61"/>
    <w:rsid w:val="00236B81"/>
    <w:rsid w:val="002425B4"/>
    <w:rsid w:val="002444DF"/>
    <w:rsid w:val="00250A07"/>
    <w:rsid w:val="002827B6"/>
    <w:rsid w:val="002A275E"/>
    <w:rsid w:val="002D0AE1"/>
    <w:rsid w:val="002D7E2D"/>
    <w:rsid w:val="002F42EA"/>
    <w:rsid w:val="002F7D73"/>
    <w:rsid w:val="002F7FA4"/>
    <w:rsid w:val="0030203C"/>
    <w:rsid w:val="003110D0"/>
    <w:rsid w:val="0036286B"/>
    <w:rsid w:val="00370C70"/>
    <w:rsid w:val="00374DE7"/>
    <w:rsid w:val="003802A3"/>
    <w:rsid w:val="00387057"/>
    <w:rsid w:val="003A194B"/>
    <w:rsid w:val="003B496A"/>
    <w:rsid w:val="003E57E8"/>
    <w:rsid w:val="003F2976"/>
    <w:rsid w:val="00403D50"/>
    <w:rsid w:val="00406181"/>
    <w:rsid w:val="00423FD3"/>
    <w:rsid w:val="00435D46"/>
    <w:rsid w:val="0049437D"/>
    <w:rsid w:val="004A5740"/>
    <w:rsid w:val="004B00B5"/>
    <w:rsid w:val="004B1426"/>
    <w:rsid w:val="004B2A4C"/>
    <w:rsid w:val="004B30B3"/>
    <w:rsid w:val="004B793C"/>
    <w:rsid w:val="004D395B"/>
    <w:rsid w:val="004F2FB0"/>
    <w:rsid w:val="00521ABE"/>
    <w:rsid w:val="0052272B"/>
    <w:rsid w:val="005332E7"/>
    <w:rsid w:val="00580DBC"/>
    <w:rsid w:val="00597985"/>
    <w:rsid w:val="005A083B"/>
    <w:rsid w:val="005A398C"/>
    <w:rsid w:val="005C5BC4"/>
    <w:rsid w:val="005F3949"/>
    <w:rsid w:val="00617E76"/>
    <w:rsid w:val="00632932"/>
    <w:rsid w:val="00635AC1"/>
    <w:rsid w:val="00644B8F"/>
    <w:rsid w:val="006639E7"/>
    <w:rsid w:val="006709E9"/>
    <w:rsid w:val="00675978"/>
    <w:rsid w:val="006775D2"/>
    <w:rsid w:val="006A3D26"/>
    <w:rsid w:val="006A5858"/>
    <w:rsid w:val="006B5F49"/>
    <w:rsid w:val="006E6A2F"/>
    <w:rsid w:val="00713C88"/>
    <w:rsid w:val="007228F0"/>
    <w:rsid w:val="0076702B"/>
    <w:rsid w:val="00772F20"/>
    <w:rsid w:val="00780906"/>
    <w:rsid w:val="00787462"/>
    <w:rsid w:val="007A0D85"/>
    <w:rsid w:val="007B6B49"/>
    <w:rsid w:val="007E36BB"/>
    <w:rsid w:val="0080267E"/>
    <w:rsid w:val="008156D1"/>
    <w:rsid w:val="00822486"/>
    <w:rsid w:val="00836028"/>
    <w:rsid w:val="00844EAE"/>
    <w:rsid w:val="008813B5"/>
    <w:rsid w:val="00886901"/>
    <w:rsid w:val="00891DBF"/>
    <w:rsid w:val="008A1310"/>
    <w:rsid w:val="008B14DF"/>
    <w:rsid w:val="0090151C"/>
    <w:rsid w:val="009024B0"/>
    <w:rsid w:val="00905CEF"/>
    <w:rsid w:val="009325F3"/>
    <w:rsid w:val="009504AD"/>
    <w:rsid w:val="0097393F"/>
    <w:rsid w:val="009A4FAA"/>
    <w:rsid w:val="009B289C"/>
    <w:rsid w:val="009C587B"/>
    <w:rsid w:val="009D2972"/>
    <w:rsid w:val="00A1775B"/>
    <w:rsid w:val="00A226E5"/>
    <w:rsid w:val="00A231F2"/>
    <w:rsid w:val="00A270FB"/>
    <w:rsid w:val="00A35593"/>
    <w:rsid w:val="00A57CBB"/>
    <w:rsid w:val="00A64C83"/>
    <w:rsid w:val="00A765EB"/>
    <w:rsid w:val="00A82AE7"/>
    <w:rsid w:val="00A864C2"/>
    <w:rsid w:val="00AE0E04"/>
    <w:rsid w:val="00B052CF"/>
    <w:rsid w:val="00B17D8F"/>
    <w:rsid w:val="00B639AE"/>
    <w:rsid w:val="00B66060"/>
    <w:rsid w:val="00B67322"/>
    <w:rsid w:val="00B708C0"/>
    <w:rsid w:val="00B80FBB"/>
    <w:rsid w:val="00B817AB"/>
    <w:rsid w:val="00B920E7"/>
    <w:rsid w:val="00B9700E"/>
    <w:rsid w:val="00BA17AA"/>
    <w:rsid w:val="00BB4805"/>
    <w:rsid w:val="00BC4F6A"/>
    <w:rsid w:val="00BD7921"/>
    <w:rsid w:val="00C103EC"/>
    <w:rsid w:val="00C121CA"/>
    <w:rsid w:val="00C23A95"/>
    <w:rsid w:val="00C254D9"/>
    <w:rsid w:val="00C44400"/>
    <w:rsid w:val="00C4774D"/>
    <w:rsid w:val="00C51AC9"/>
    <w:rsid w:val="00C64112"/>
    <w:rsid w:val="00C93294"/>
    <w:rsid w:val="00CA1250"/>
    <w:rsid w:val="00CA3510"/>
    <w:rsid w:val="00CB57F3"/>
    <w:rsid w:val="00CE7E0B"/>
    <w:rsid w:val="00CF4BF9"/>
    <w:rsid w:val="00CF6E81"/>
    <w:rsid w:val="00D13EB9"/>
    <w:rsid w:val="00D21C0A"/>
    <w:rsid w:val="00D21F18"/>
    <w:rsid w:val="00D25842"/>
    <w:rsid w:val="00D71CE0"/>
    <w:rsid w:val="00D74347"/>
    <w:rsid w:val="00D810F0"/>
    <w:rsid w:val="00D82DE3"/>
    <w:rsid w:val="00D964D5"/>
    <w:rsid w:val="00DA12B2"/>
    <w:rsid w:val="00DB3143"/>
    <w:rsid w:val="00DC7556"/>
    <w:rsid w:val="00DE3F9D"/>
    <w:rsid w:val="00DE6B52"/>
    <w:rsid w:val="00DF0CBB"/>
    <w:rsid w:val="00E04782"/>
    <w:rsid w:val="00E130D5"/>
    <w:rsid w:val="00E14A60"/>
    <w:rsid w:val="00E462FA"/>
    <w:rsid w:val="00E5117A"/>
    <w:rsid w:val="00E917E8"/>
    <w:rsid w:val="00E95B6E"/>
    <w:rsid w:val="00EB1476"/>
    <w:rsid w:val="00EB304F"/>
    <w:rsid w:val="00EB35EE"/>
    <w:rsid w:val="00EB728C"/>
    <w:rsid w:val="00ED2828"/>
    <w:rsid w:val="00ED70C2"/>
    <w:rsid w:val="00F02CB4"/>
    <w:rsid w:val="00F06BDC"/>
    <w:rsid w:val="00F5179F"/>
    <w:rsid w:val="00F729A4"/>
    <w:rsid w:val="00F81E90"/>
    <w:rsid w:val="00F867B2"/>
    <w:rsid w:val="00F8694E"/>
    <w:rsid w:val="00FA1C4D"/>
    <w:rsid w:val="00FD5467"/>
    <w:rsid w:val="00FD5980"/>
    <w:rsid w:val="00FE7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EE"/>
    <w:rPr>
      <w:rFonts w:eastAsia="Calibri"/>
      <w:lang w:val="uk-UA"/>
    </w:rPr>
  </w:style>
  <w:style w:type="paragraph" w:styleId="2">
    <w:name w:val="heading 2"/>
    <w:basedOn w:val="a"/>
    <w:next w:val="a"/>
    <w:link w:val="20"/>
    <w:qFormat/>
    <w:rsid w:val="00EB35EE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EB35EE"/>
    <w:rPr>
      <w:rFonts w:eastAsia="Calibri"/>
      <w:b/>
      <w:i/>
      <w:sz w:val="24"/>
      <w:lang w:val="uk-UA" w:eastAsia="ru-RU" w:bidi="ar-SA"/>
    </w:rPr>
  </w:style>
  <w:style w:type="paragraph" w:customStyle="1" w:styleId="1">
    <w:name w:val="Обычный1"/>
    <w:rsid w:val="00EB35EE"/>
  </w:style>
  <w:style w:type="paragraph" w:customStyle="1" w:styleId="msonormalcxspmiddle">
    <w:name w:val="msonormalcxspmiddle"/>
    <w:basedOn w:val="a"/>
    <w:rsid w:val="00EB35EE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6775D2"/>
    <w:rPr>
      <w:rFonts w:eastAsia="Calibri"/>
    </w:rPr>
  </w:style>
  <w:style w:type="paragraph" w:customStyle="1" w:styleId="a3">
    <w:name w:val="a"/>
    <w:basedOn w:val="a"/>
    <w:rsid w:val="00D21F18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D21F18"/>
  </w:style>
  <w:style w:type="character" w:customStyle="1" w:styleId="spelle">
    <w:name w:val="spelle"/>
    <w:basedOn w:val="a0"/>
    <w:rsid w:val="00D21F18"/>
  </w:style>
  <w:style w:type="paragraph" w:styleId="a4">
    <w:name w:val="Normal (Web)"/>
    <w:basedOn w:val="a"/>
    <w:uiPriority w:val="99"/>
    <w:unhideWhenUsed/>
    <w:rsid w:val="00D21C0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5">
    <w:name w:val="Balloon Text"/>
    <w:basedOn w:val="a"/>
    <w:link w:val="a6"/>
    <w:semiHidden/>
    <w:unhideWhenUsed/>
    <w:rsid w:val="00D82D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82DE3"/>
    <w:rPr>
      <w:rFonts w:ascii="Segoe UI" w:eastAsia="Calibri" w:hAnsi="Segoe UI" w:cs="Segoe UI"/>
      <w:sz w:val="18"/>
      <w:szCs w:val="18"/>
      <w:lang w:val="uk-UA"/>
    </w:rPr>
  </w:style>
  <w:style w:type="character" w:styleId="a7">
    <w:name w:val="Hyperlink"/>
    <w:basedOn w:val="a0"/>
    <w:uiPriority w:val="99"/>
    <w:rsid w:val="00F867B2"/>
    <w:rPr>
      <w:rFonts w:cs="Times New Roman"/>
      <w:color w:val="0000FF"/>
      <w:u w:val="single"/>
    </w:rPr>
  </w:style>
  <w:style w:type="paragraph" w:customStyle="1" w:styleId="tjbmf">
    <w:name w:val="tj bmf"/>
    <w:basedOn w:val="a"/>
    <w:rsid w:val="00F867B2"/>
    <w:pPr>
      <w:spacing w:before="100" w:beforeAutospacing="1" w:after="100" w:afterAutospacing="1"/>
      <w:ind w:firstLine="522"/>
      <w:jc w:val="both"/>
    </w:pPr>
    <w:rPr>
      <w:rFonts w:eastAsia="Times New Roman"/>
      <w:sz w:val="24"/>
      <w:szCs w:val="24"/>
      <w:lang w:val="ru-RU"/>
    </w:rPr>
  </w:style>
  <w:style w:type="character" w:customStyle="1" w:styleId="rvts0">
    <w:name w:val="rvts0"/>
    <w:basedOn w:val="a0"/>
    <w:rsid w:val="00121897"/>
    <w:rPr>
      <w:rFonts w:cs="Times New Roman"/>
    </w:rPr>
  </w:style>
  <w:style w:type="paragraph" w:customStyle="1" w:styleId="rvps198">
    <w:name w:val="rvps198"/>
    <w:basedOn w:val="a"/>
    <w:rsid w:val="00BA17A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8">
    <w:name w:val="Emphasis"/>
    <w:basedOn w:val="a0"/>
    <w:uiPriority w:val="20"/>
    <w:qFormat/>
    <w:rsid w:val="00374D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98781-F4C1-4230-9D96-070017DD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8440</Words>
  <Characters>4812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Zilinska</cp:lastModifiedBy>
  <cp:revision>3</cp:revision>
  <cp:lastPrinted>2019-01-25T12:49:00Z</cp:lastPrinted>
  <dcterms:created xsi:type="dcterms:W3CDTF">2019-01-25T12:51:00Z</dcterms:created>
  <dcterms:modified xsi:type="dcterms:W3CDTF">2019-01-25T14:27:00Z</dcterms:modified>
</cp:coreProperties>
</file>