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72" w:rsidRPr="007B5B0F" w:rsidRDefault="004D0772" w:rsidP="00051CF2">
      <w:pPr>
        <w:pStyle w:val="normal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5B0F">
        <w:rPr>
          <w:rFonts w:ascii="Times New Roman" w:hAnsi="Times New Roman" w:cs="Times New Roman"/>
          <w:b/>
          <w:color w:val="000000"/>
          <w:sz w:val="26"/>
          <w:szCs w:val="26"/>
        </w:rPr>
        <w:t>Повторне голосування: деякі особливості реалізації виборчого права роз</w:t>
      </w:r>
      <w:r w:rsidRPr="007B5B0F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’</w:t>
      </w:r>
      <w:r w:rsidRPr="007B5B0F">
        <w:rPr>
          <w:rFonts w:ascii="Times New Roman" w:hAnsi="Times New Roman" w:cs="Times New Roman"/>
          <w:b/>
          <w:color w:val="000000"/>
          <w:sz w:val="26"/>
          <w:szCs w:val="26"/>
        </w:rPr>
        <w:t>яснює Міністр юстиції</w:t>
      </w: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Pr="00051CF2">
        <w:rPr>
          <w:rFonts w:ascii="Times New Roman" w:hAnsi="Times New Roman" w:cs="Times New Roman"/>
          <w:b/>
          <w:i/>
          <w:color w:val="000000"/>
          <w:sz w:val="24"/>
          <w:szCs w:val="24"/>
        </w:rPr>
        <w:t>Пане Міністре! 31 березня я голосувала на виборчій дільниці не за місцем своєї реєстрації, а фактичного проживання. Перед цим я зверталася до уповноваженого органу, через який мене додали до списку виборців на тій дільниці, на якій я хотіла проголосувати. Маю запитання, чи потрібно ще раз перевіряти себе у списках під час другого голосування на виборах? Дякую за відповідь.</w:t>
      </w:r>
    </w:p>
    <w:p w:rsidR="004D0772" w:rsidRPr="00051CF2" w:rsidRDefault="004D0772" w:rsidP="00051CF2">
      <w:pPr>
        <w:pStyle w:val="normal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b/>
          <w:i/>
          <w:color w:val="000000"/>
          <w:sz w:val="24"/>
          <w:szCs w:val="24"/>
        </w:rPr>
        <w:t>Анастасія Подорожня</w:t>
      </w:r>
    </w:p>
    <w:p w:rsidR="004D0772" w:rsidRPr="00051CF2" w:rsidRDefault="004D0772" w:rsidP="00051CF2">
      <w:pPr>
        <w:pStyle w:val="normal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b/>
          <w:color w:val="000000"/>
          <w:sz w:val="24"/>
          <w:szCs w:val="24"/>
        </w:rPr>
        <w:t>Консультує Міністр юстиції Павло Петренко</w:t>
      </w: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Друзі, перш за все хочу нагадати, що </w:t>
      </w:r>
      <w:r w:rsidRPr="00051CF2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2</w:t>
      </w:r>
      <w:r w:rsidRPr="00051C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квітня </w:t>
      </w:r>
      <w:r w:rsidRPr="00051CF2">
        <w:rPr>
          <w:rFonts w:ascii="Times New Roman" w:hAnsi="Times New Roman" w:cs="Times New Roman"/>
          <w:color w:val="000000"/>
          <w:sz w:val="24"/>
          <w:szCs w:val="24"/>
        </w:rPr>
        <w:t>відбудеться повторне голосування на чергових виборах Президента України, тому поінформую вас про деякі особливості, що стосуються голосування не за місцем реєстрації.  </w:t>
      </w:r>
    </w:p>
    <w:p w:rsidR="004D0772" w:rsidRPr="005F2E7E" w:rsidRDefault="004D0772" w:rsidP="00051CF2">
      <w:pPr>
        <w:pStyle w:val="normal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  <w:bookmarkStart w:id="0" w:name="_gjdgxs" w:colFirst="0" w:colLast="0"/>
      <w:bookmarkEnd w:id="0"/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b/>
          <w:color w:val="000000"/>
          <w:sz w:val="24"/>
          <w:szCs w:val="24"/>
        </w:rPr>
        <w:t>Як змінити місце голосування  під час повторного голосування?</w:t>
      </w: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 xml:space="preserve">          Для того щоб повторно  проголосувати на чергових виборах президента України  не за місцем реєстрації, необхідно пройти попередню процедуру зміни місця голосування.</w:t>
      </w: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 xml:space="preserve">         Через органи ведення Державного реєстру  виборців </w:t>
      </w:r>
      <w:r w:rsidRPr="00051C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 15 квітня (включно) </w:t>
      </w:r>
      <w:r w:rsidRPr="00051CF2">
        <w:rPr>
          <w:rFonts w:ascii="Times New Roman" w:hAnsi="Times New Roman" w:cs="Times New Roman"/>
          <w:color w:val="000000"/>
          <w:sz w:val="24"/>
          <w:szCs w:val="24"/>
        </w:rPr>
        <w:t>ви можете:</w:t>
      </w:r>
    </w:p>
    <w:p w:rsidR="004D0772" w:rsidRPr="00051CF2" w:rsidRDefault="004D0772" w:rsidP="00051CF2">
      <w:pPr>
        <w:pStyle w:val="normal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Подати заяву про зміну місця голосування, якщо бажаєте голосувати не за місцем реєстрації або належите до внутрішньо переміщених осіб.</w:t>
      </w:r>
    </w:p>
    <w:p w:rsidR="004D0772" w:rsidRPr="00051CF2" w:rsidRDefault="004D0772" w:rsidP="00051CF2">
      <w:pPr>
        <w:pStyle w:val="normal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Внести  або змінити інформацію щодо себе  у списку виборців.</w:t>
      </w:r>
    </w:p>
    <w:p w:rsidR="004D0772" w:rsidRPr="005F2E7E" w:rsidRDefault="004D0772" w:rsidP="00051CF2">
      <w:pPr>
        <w:pStyle w:val="normal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b/>
          <w:color w:val="000000"/>
          <w:sz w:val="24"/>
          <w:szCs w:val="24"/>
        </w:rPr>
        <w:t>Що робити, якщо пропущені строки?</w:t>
      </w: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 xml:space="preserve">        У випадку, коли особа, яка бажає голосувати не внесла зміни щодо себе через  органи ведення Державного реєстру виборців, вона має право до </w:t>
      </w:r>
      <w:r w:rsidRPr="00051C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18 квітня (включно) </w:t>
      </w:r>
      <w:r w:rsidRPr="00051CF2">
        <w:rPr>
          <w:rFonts w:ascii="Times New Roman" w:hAnsi="Times New Roman" w:cs="Times New Roman"/>
          <w:color w:val="000000"/>
          <w:sz w:val="24"/>
          <w:szCs w:val="24"/>
        </w:rPr>
        <w:t>звернутись з адміністративним позовом про уточнення списку виборців. Звертатись необхідно до місцевого суду загальної юрисдикції за місцем знаходження виборчої дільниці, на якій збираєтесь голосувати. У таких випадках судовий збір не сплачується.</w:t>
      </w: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 xml:space="preserve">        Рішення суду про внесення змін до списку виборців не пізніше </w:t>
      </w:r>
      <w:r w:rsidRPr="00051CF2">
        <w:rPr>
          <w:rFonts w:ascii="Times New Roman" w:hAnsi="Times New Roman" w:cs="Times New Roman"/>
          <w:b/>
          <w:color w:val="000000"/>
          <w:sz w:val="24"/>
          <w:szCs w:val="24"/>
        </w:rPr>
        <w:t>як за 5 днів до дня</w:t>
      </w:r>
      <w:r w:rsidRPr="00051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1CF2">
        <w:rPr>
          <w:rFonts w:ascii="Times New Roman" w:hAnsi="Times New Roman" w:cs="Times New Roman"/>
          <w:b/>
          <w:color w:val="000000"/>
          <w:sz w:val="24"/>
          <w:szCs w:val="24"/>
        </w:rPr>
        <w:t>голосування</w:t>
      </w:r>
      <w:r w:rsidRPr="00051CF2">
        <w:rPr>
          <w:rFonts w:ascii="Times New Roman" w:hAnsi="Times New Roman" w:cs="Times New Roman"/>
          <w:color w:val="000000"/>
          <w:sz w:val="24"/>
          <w:szCs w:val="24"/>
        </w:rPr>
        <w:t xml:space="preserve"> подається виборцем до відповідного органу ведення Державного реєстру виборців або до відповідної дільничної виборчої комісії для негайного направлення до такого органу</w:t>
      </w:r>
      <w:r w:rsidRPr="00E611A2">
        <w:rPr>
          <w:rFonts w:ascii="Times New Roman" w:hAnsi="Times New Roman" w:cs="Times New Roman"/>
          <w:color w:val="000000"/>
          <w:sz w:val="24"/>
          <w:szCs w:val="24"/>
        </w:rPr>
        <w:t>, а пізніше цього строку - до дільничної виборчої комісії.</w:t>
      </w:r>
    </w:p>
    <w:p w:rsidR="004D0772" w:rsidRPr="005F2E7E" w:rsidRDefault="004D0772" w:rsidP="00051CF2">
      <w:pPr>
        <w:pStyle w:val="normal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b/>
          <w:color w:val="000000"/>
          <w:sz w:val="24"/>
          <w:szCs w:val="24"/>
        </w:rPr>
        <w:t>Які документи потрібні для зміни місця голосування?</w:t>
      </w:r>
    </w:p>
    <w:p w:rsidR="004D0772" w:rsidRPr="00051CF2" w:rsidRDefault="004D0772" w:rsidP="00051CF2">
      <w:pPr>
        <w:pStyle w:val="normal0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Паспорт громадянина України (у вигляді книжечки або картки) чи тимчасове посвідчення громадянина України;</w:t>
      </w:r>
    </w:p>
    <w:p w:rsidR="004D0772" w:rsidRPr="00051CF2" w:rsidRDefault="004D0772" w:rsidP="00051CF2">
      <w:pPr>
        <w:pStyle w:val="normal0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посвідчення військовослужбовця/військовий квиток (для військовослужбовців строкової служби);</w:t>
      </w:r>
    </w:p>
    <w:p w:rsidR="004D0772" w:rsidRPr="00051CF2" w:rsidRDefault="004D0772" w:rsidP="00051CF2">
      <w:pPr>
        <w:pStyle w:val="normal0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документи, які підтверджують необхідність тимчасової зміни місця голосування:</w:t>
      </w: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- довідка з місця навчання;</w:t>
      </w: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- посвідчення про відрядження;</w:t>
      </w: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- проїзні документи;</w:t>
      </w: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- договір оренди житла тощо.</w:t>
      </w: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Наголошую! Виборцям, адреса реєстрації яких знаходиться на території тимчасово окупованих територій у Донецькій та Луганській областях і Автономної Республіки Крим та міста Севастополя, не потрібно подавати документи, які підтверджують необхідність зміни місця голосування!</w:t>
      </w:r>
    </w:p>
    <w:p w:rsidR="004D0772" w:rsidRPr="005F2E7E" w:rsidRDefault="004D0772" w:rsidP="00051CF2">
      <w:pPr>
        <w:pStyle w:val="normal0"/>
        <w:ind w:firstLine="709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4D0772" w:rsidRPr="00051CF2" w:rsidRDefault="004D0772" w:rsidP="005F2E7E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b/>
          <w:color w:val="000000"/>
          <w:sz w:val="24"/>
          <w:szCs w:val="24"/>
        </w:rPr>
        <w:t>Що потрібно зробити у день повторного голосування  на виборах 21 квітня?</w:t>
      </w:r>
    </w:p>
    <w:p w:rsidR="004D0772" w:rsidRPr="00051CF2" w:rsidRDefault="004D0772" w:rsidP="00051CF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b/>
          <w:i/>
          <w:color w:val="000000"/>
          <w:sz w:val="24"/>
          <w:szCs w:val="24"/>
        </w:rPr>
        <w:t>1. Взяти один із документів:</w:t>
      </w:r>
      <w:r w:rsidRPr="00051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0772" w:rsidRPr="00051CF2" w:rsidRDefault="004D0772" w:rsidP="00051CF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Документи, які  можуть бути використані на </w:t>
      </w:r>
      <w:r w:rsidRPr="000C55C7">
        <w:rPr>
          <w:rFonts w:ascii="Times New Roman" w:hAnsi="Times New Roman" w:cs="Times New Roman"/>
          <w:color w:val="000000"/>
          <w:sz w:val="24"/>
          <w:szCs w:val="24"/>
        </w:rPr>
        <w:t>звичайних та спеціальних виборчих дільницях:</w:t>
      </w:r>
    </w:p>
    <w:p w:rsidR="004D0772" w:rsidRPr="00051CF2" w:rsidRDefault="004D0772" w:rsidP="00051CF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 xml:space="preserve">- паспорт громадянина України; </w:t>
      </w:r>
    </w:p>
    <w:p w:rsidR="004D0772" w:rsidRPr="00051CF2" w:rsidRDefault="004D0772" w:rsidP="00051CF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- військовий квиток (виключно для військовослужбовців строкової служби);</w:t>
      </w:r>
    </w:p>
    <w:p w:rsidR="004D0772" w:rsidRPr="00051CF2" w:rsidRDefault="004D0772" w:rsidP="00051CF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- тимчасове посвідчення громадянина України.</w:t>
      </w:r>
    </w:p>
    <w:p w:rsidR="004D0772" w:rsidRPr="00051CF2" w:rsidRDefault="004D0772" w:rsidP="00051CF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Документ, який може бути використаний на закордонних виборчих дільницях, а також на спеціальних виборчих дільницях, утворених на суднах, що перебувають у плаванні під Державним Прапором України, та на полярній станції України:</w:t>
      </w:r>
    </w:p>
    <w:p w:rsidR="004D0772" w:rsidRPr="00051CF2" w:rsidRDefault="004D0772" w:rsidP="00051CF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- паспорт громадянина України для виїзду за кордон;</w:t>
      </w:r>
    </w:p>
    <w:p w:rsidR="004D0772" w:rsidRPr="00051CF2" w:rsidRDefault="004D0772" w:rsidP="00051CF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 xml:space="preserve">- дипломатичний паспорт; </w:t>
      </w:r>
    </w:p>
    <w:p w:rsidR="004D0772" w:rsidRPr="00051CF2" w:rsidRDefault="004D0772" w:rsidP="00051CF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- службовий паспорт.</w:t>
      </w:r>
    </w:p>
    <w:p w:rsidR="004D0772" w:rsidRPr="00051CF2" w:rsidRDefault="004D0772" w:rsidP="00051CF2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В разі зміни місця голосування - посвідчення, що підтверджує тимчасову зміну місця голосування виборця.</w:t>
      </w: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b/>
          <w:i/>
          <w:color w:val="000000"/>
          <w:sz w:val="24"/>
          <w:szCs w:val="24"/>
        </w:rPr>
        <w:t>2. Отримати виборчий бюлетень та поставити  свій підпис про його отримання:</w:t>
      </w: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- у списку виборців;</w:t>
      </w: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- на визначеному місці на контрольному талоні виборчого бюлетеня.</w:t>
      </w: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b/>
          <w:i/>
          <w:color w:val="000000"/>
          <w:sz w:val="24"/>
          <w:szCs w:val="24"/>
        </w:rPr>
        <w:t>3. Заповнити виборчий бюлетень особисто в кабіні (кімнаті) для таємного голосування.</w:t>
      </w: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b/>
          <w:i/>
          <w:color w:val="000000"/>
          <w:sz w:val="24"/>
          <w:szCs w:val="24"/>
        </w:rPr>
        <w:t>4. Опустити виборчий  бюлетень у виборчу скриньку у спосіб, який забезпечує таємницю голосування.</w:t>
      </w:r>
    </w:p>
    <w:p w:rsidR="004D0772" w:rsidRPr="005F2E7E" w:rsidRDefault="004D0772" w:rsidP="00051CF2">
      <w:pPr>
        <w:pStyle w:val="normal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b/>
          <w:color w:val="000000"/>
          <w:sz w:val="24"/>
          <w:szCs w:val="24"/>
        </w:rPr>
        <w:t>Що вважається порушенням  під час проведення голосування?</w:t>
      </w:r>
    </w:p>
    <w:p w:rsidR="004D0772" w:rsidRPr="00051CF2" w:rsidRDefault="004D0772" w:rsidP="00051CF2">
      <w:pPr>
        <w:pStyle w:val="normal0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видача  виборчого бюлетеня для голосування особі без документа, який підтверджує громадянство України;</w:t>
      </w:r>
    </w:p>
    <w:p w:rsidR="004D0772" w:rsidRPr="00051CF2" w:rsidRDefault="004D0772" w:rsidP="00051CF2">
      <w:pPr>
        <w:pStyle w:val="normal0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демонстрація заповненого виборчого бюлетеня стороннім особам;</w:t>
      </w:r>
    </w:p>
    <w:p w:rsidR="004D0772" w:rsidRPr="00051CF2" w:rsidRDefault="004D0772" w:rsidP="00051CF2">
      <w:pPr>
        <w:pStyle w:val="normal0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наявність сторонніх осіб у кабіні для таємного голосування;</w:t>
      </w:r>
    </w:p>
    <w:p w:rsidR="004D0772" w:rsidRPr="00051CF2" w:rsidRDefault="004D0772" w:rsidP="00051CF2">
      <w:pPr>
        <w:pStyle w:val="normal0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винесення виборчого бюлетеня за межі виборчої дільниці;</w:t>
      </w:r>
    </w:p>
    <w:p w:rsidR="004D0772" w:rsidRPr="00051CF2" w:rsidRDefault="004D0772" w:rsidP="00051CF2">
      <w:pPr>
        <w:pStyle w:val="normal0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фото -, відеозйомка заповнених  виборчих бюлетенів;</w:t>
      </w:r>
    </w:p>
    <w:p w:rsidR="004D0772" w:rsidRPr="00051CF2" w:rsidRDefault="004D0772" w:rsidP="00051CF2">
      <w:pPr>
        <w:pStyle w:val="normal0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голосування більш ніж один раз;</w:t>
      </w:r>
    </w:p>
    <w:p w:rsidR="004D0772" w:rsidRPr="00051CF2" w:rsidRDefault="004D0772" w:rsidP="00051CF2">
      <w:pPr>
        <w:pStyle w:val="normal0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отримання виборчого бюлетеня  від іншої особи, крім уповноваженого члена комісії, який видає виборчий бюлетень.</w:t>
      </w:r>
    </w:p>
    <w:p w:rsidR="004D0772" w:rsidRPr="005F2E7E" w:rsidRDefault="004D0772" w:rsidP="00051CF2">
      <w:pPr>
        <w:pStyle w:val="normal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b/>
          <w:color w:val="000000"/>
          <w:sz w:val="24"/>
          <w:szCs w:val="24"/>
        </w:rPr>
        <w:t>Яка передбачена відповідальність за порушення на виборах?</w:t>
      </w: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 xml:space="preserve">       Відповідно до Закону України «Про вибори Президента України» особи, винні в порушенні законодавства про вибори Президента України, притягаються до кримінальної, адміністративної</w:t>
      </w:r>
      <w:r w:rsidRPr="00051C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51CF2">
        <w:rPr>
          <w:rFonts w:ascii="Times New Roman" w:hAnsi="Times New Roman" w:cs="Times New Roman"/>
          <w:color w:val="000000"/>
          <w:sz w:val="24"/>
          <w:szCs w:val="24"/>
        </w:rPr>
        <w:t xml:space="preserve">або іншої відповідальності в порядку, встановленому законом. </w:t>
      </w: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051CF2">
        <w:rPr>
          <w:rFonts w:ascii="Times New Roman" w:hAnsi="Times New Roman" w:cs="Times New Roman"/>
          <w:b/>
          <w:i/>
          <w:color w:val="000000"/>
          <w:sz w:val="24"/>
          <w:szCs w:val="24"/>
        </w:rPr>
        <w:t>Шановні українці, якщо ви стали свідком порушення під час проведення голосування, обов’язково звертайтеся до голови відповідної виборчої комісії,  офіційних спостерігачів та поліції!</w:t>
      </w: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 xml:space="preserve">       Додаткову корисну інформацію Ви можете знайти за посиланнями:</w:t>
      </w:r>
    </w:p>
    <w:p w:rsidR="004D0772" w:rsidRPr="00051CF2" w:rsidRDefault="004D0772" w:rsidP="00051CF2">
      <w:pPr>
        <w:pStyle w:val="normal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 xml:space="preserve">Інформація про вибори Президента України: </w:t>
      </w:r>
      <w:r w:rsidRPr="00051CF2">
        <w:rPr>
          <w:rFonts w:ascii="Times New Roman" w:hAnsi="Times New Roman" w:cs="Times New Roman"/>
          <w:color w:val="0000FF"/>
          <w:sz w:val="24"/>
          <w:szCs w:val="24"/>
          <w:u w:val="single"/>
        </w:rPr>
        <w:t>www.cvk. gov.ua/vp_2019/;</w:t>
      </w:r>
    </w:p>
    <w:p w:rsidR="004D0772" w:rsidRPr="00051CF2" w:rsidRDefault="004D0772" w:rsidP="00051CF2">
      <w:pPr>
        <w:pStyle w:val="normal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 xml:space="preserve">Державний реєстр виборців: </w:t>
      </w:r>
      <w:hyperlink r:id="rId7">
        <w:r w:rsidRPr="00051CF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www.drv.gov.ua</w:t>
        </w:r>
      </w:hyperlink>
      <w:r w:rsidRPr="00051CF2">
        <w:rPr>
          <w:rFonts w:ascii="Times New Roman" w:hAnsi="Times New Roman" w:cs="Times New Roman"/>
          <w:sz w:val="24"/>
          <w:szCs w:val="24"/>
        </w:rPr>
        <w:t>;</w:t>
      </w:r>
    </w:p>
    <w:p w:rsidR="004D0772" w:rsidRPr="00051CF2" w:rsidRDefault="004D0772" w:rsidP="00051CF2">
      <w:pPr>
        <w:pStyle w:val="normal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>Веб-сайт проекту «Я МАЮ ПРАВО!»: pravo.minjust.gov.ua.</w:t>
      </w:r>
    </w:p>
    <w:p w:rsidR="004D0772" w:rsidRPr="005F2E7E" w:rsidRDefault="004D0772" w:rsidP="00051CF2">
      <w:pPr>
        <w:pStyle w:val="normal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b/>
          <w:color w:val="000000"/>
          <w:sz w:val="24"/>
          <w:szCs w:val="24"/>
        </w:rPr>
        <w:t>Куди звертатися за більш детальною консультацією та роз’ясненнями?</w:t>
      </w:r>
    </w:p>
    <w:p w:rsidR="004D0772" w:rsidRPr="00051CF2" w:rsidRDefault="004D0772" w:rsidP="00051CF2">
      <w:pPr>
        <w:pStyle w:val="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CF2">
        <w:rPr>
          <w:rFonts w:ascii="Times New Roman" w:hAnsi="Times New Roman" w:cs="Times New Roman"/>
          <w:color w:val="000000"/>
          <w:sz w:val="24"/>
          <w:szCs w:val="24"/>
        </w:rPr>
        <w:t xml:space="preserve">       Якщо у вас залишились питання з цього приводу, будь ласка, телефонуйте до Єдиного контакт-центру системи безоплатної правової допомоги за номером: </w:t>
      </w:r>
      <w:r w:rsidRPr="00051CF2">
        <w:rPr>
          <w:rFonts w:ascii="Times New Roman" w:hAnsi="Times New Roman" w:cs="Times New Roman"/>
          <w:b/>
          <w:color w:val="000000"/>
          <w:sz w:val="24"/>
          <w:szCs w:val="24"/>
        </w:rPr>
        <w:t>0 (800) 213 103</w:t>
      </w:r>
      <w:r w:rsidRPr="00051CF2">
        <w:rPr>
          <w:rFonts w:ascii="Times New Roman" w:hAnsi="Times New Roman" w:cs="Times New Roman"/>
          <w:color w:val="000000"/>
          <w:sz w:val="24"/>
          <w:szCs w:val="24"/>
        </w:rPr>
        <w:t>, цілодобово та безкоштовно в межах України. В центрах та бюро надання безоплатної правової допомоги по всій країні ви можете отримати юридичну консультацію та правовий захист.</w:t>
      </w:r>
    </w:p>
    <w:p w:rsidR="004D0772" w:rsidRPr="00051CF2" w:rsidRDefault="004D0772" w:rsidP="00051CF2">
      <w:pPr>
        <w:pStyle w:val="normal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D0772" w:rsidRPr="00051CF2" w:rsidSect="009E7B78">
      <w:headerReference w:type="default" r:id="rId8"/>
      <w:pgSz w:w="11906" w:h="16838"/>
      <w:pgMar w:top="993" w:right="850" w:bottom="993" w:left="1701" w:header="708" w:footer="708" w:gutter="0"/>
      <w:pgNumType w:start="1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772" w:rsidRDefault="004D0772" w:rsidP="009E7B78">
      <w:r>
        <w:separator/>
      </w:r>
    </w:p>
  </w:endnote>
  <w:endnote w:type="continuationSeparator" w:id="0">
    <w:p w:rsidR="004D0772" w:rsidRDefault="004D0772" w:rsidP="009E7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772" w:rsidRDefault="004D0772" w:rsidP="009E7B78">
      <w:r>
        <w:separator/>
      </w:r>
    </w:p>
  </w:footnote>
  <w:footnote w:type="continuationSeparator" w:id="0">
    <w:p w:rsidR="004D0772" w:rsidRDefault="004D0772" w:rsidP="009E7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772" w:rsidRDefault="004D0772">
    <w:pPr>
      <w:pStyle w:val="normal0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  <w:p w:rsidR="004D0772" w:rsidRDefault="004D0772">
    <w:pPr>
      <w:pStyle w:val="normal0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A0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1">
    <w:nsid w:val="0ADA01B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2">
    <w:nsid w:val="45B442A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3">
    <w:nsid w:val="4898339B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4CD671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5">
    <w:nsid w:val="5C904EF5"/>
    <w:multiLevelType w:val="multilevel"/>
    <w:tmpl w:val="6212BC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B78"/>
    <w:rsid w:val="00051CF2"/>
    <w:rsid w:val="000C55C7"/>
    <w:rsid w:val="001366E0"/>
    <w:rsid w:val="002F1C88"/>
    <w:rsid w:val="003B4C2C"/>
    <w:rsid w:val="00426617"/>
    <w:rsid w:val="004D0772"/>
    <w:rsid w:val="005F2E7E"/>
    <w:rsid w:val="00776A37"/>
    <w:rsid w:val="007B5B0F"/>
    <w:rsid w:val="00815F6D"/>
    <w:rsid w:val="00816F5A"/>
    <w:rsid w:val="00943FAF"/>
    <w:rsid w:val="009A4389"/>
    <w:rsid w:val="009E7B78"/>
    <w:rsid w:val="00A239D7"/>
    <w:rsid w:val="00A777ED"/>
    <w:rsid w:val="00B02A58"/>
    <w:rsid w:val="00B42BE8"/>
    <w:rsid w:val="00BB2C48"/>
    <w:rsid w:val="00D02467"/>
    <w:rsid w:val="00D51C7E"/>
    <w:rsid w:val="00DF0A54"/>
    <w:rsid w:val="00E1557F"/>
    <w:rsid w:val="00E30401"/>
    <w:rsid w:val="00E611A2"/>
    <w:rsid w:val="00F3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17"/>
    <w:rPr>
      <w:sz w:val="20"/>
      <w:szCs w:val="20"/>
      <w:lang w:val="uk-UA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9E7B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9E7B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9E7B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9E7B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9E7B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9E7B78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F5A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6F5A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16F5A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6F5A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16F5A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16F5A"/>
    <w:rPr>
      <w:rFonts w:ascii="Calibri" w:hAnsi="Calibri" w:cs="Times New Roman"/>
      <w:b/>
      <w:bCs/>
      <w:lang w:val="uk-UA"/>
    </w:rPr>
  </w:style>
  <w:style w:type="paragraph" w:customStyle="1" w:styleId="normal0">
    <w:name w:val="normal"/>
    <w:uiPriority w:val="99"/>
    <w:rsid w:val="009E7B78"/>
    <w:rPr>
      <w:sz w:val="20"/>
      <w:szCs w:val="20"/>
      <w:lang w:val="uk-UA"/>
    </w:rPr>
  </w:style>
  <w:style w:type="paragraph" w:styleId="Title">
    <w:name w:val="Title"/>
    <w:basedOn w:val="normal0"/>
    <w:next w:val="normal0"/>
    <w:link w:val="TitleChar"/>
    <w:uiPriority w:val="99"/>
    <w:qFormat/>
    <w:rsid w:val="009E7B7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816F5A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9E7B7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6F5A"/>
    <w:rPr>
      <w:rFonts w:ascii="Cambria" w:hAnsi="Cambria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v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840</Words>
  <Characters>4788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Customer</cp:lastModifiedBy>
  <cp:revision>13</cp:revision>
  <cp:lastPrinted>2019-04-11T06:27:00Z</cp:lastPrinted>
  <dcterms:created xsi:type="dcterms:W3CDTF">2019-04-09T08:46:00Z</dcterms:created>
  <dcterms:modified xsi:type="dcterms:W3CDTF">2019-04-11T06:31:00Z</dcterms:modified>
</cp:coreProperties>
</file>